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D63" w14:textId="6102C270" w:rsidR="002D0229" w:rsidRPr="00B67885" w:rsidRDefault="002D0229" w:rsidP="00B67885">
      <w:pPr>
        <w:spacing w:after="0" w:line="360" w:lineRule="auto"/>
        <w:ind w:firstLine="709"/>
        <w:jc w:val="both"/>
        <w:rPr>
          <w:rFonts w:ascii="Times New Roman" w:eastAsia="Times New Roman" w:hAnsi="Times New Roman" w:cs="Times New Roman"/>
          <w:b/>
          <w:bCs/>
          <w:sz w:val="28"/>
          <w:szCs w:val="28"/>
          <w:lang w:eastAsia="ru-RU"/>
        </w:rPr>
      </w:pPr>
      <w:r w:rsidRPr="00B67885">
        <w:rPr>
          <w:rFonts w:ascii="Times New Roman" w:eastAsia="Times New Roman" w:hAnsi="Times New Roman" w:cs="Times New Roman"/>
          <w:b/>
          <w:bCs/>
          <w:sz w:val="28"/>
          <w:szCs w:val="28"/>
          <w:lang w:eastAsia="ru-RU"/>
        </w:rPr>
        <w:t>Раздел 2. Фондовые активы на рынке ценных бумаг</w:t>
      </w:r>
    </w:p>
    <w:p w14:paraId="7E0D5B6B" w14:textId="77777777" w:rsidR="008E0A25" w:rsidRDefault="008E0A25" w:rsidP="008E0A25">
      <w:pPr>
        <w:spacing w:after="0" w:line="360" w:lineRule="auto"/>
        <w:ind w:firstLine="709"/>
        <w:jc w:val="both"/>
        <w:rPr>
          <w:rFonts w:ascii="Times New Roman" w:eastAsia="Calibri" w:hAnsi="Times New Roman" w:cs="Times New Roman"/>
          <w:b/>
          <w:bCs/>
          <w:sz w:val="28"/>
          <w:szCs w:val="28"/>
        </w:rPr>
      </w:pPr>
      <w:r w:rsidRPr="002D0229">
        <w:rPr>
          <w:rFonts w:ascii="Times New Roman" w:eastAsia="Calibri" w:hAnsi="Times New Roman" w:cs="Times New Roman"/>
          <w:b/>
          <w:bCs/>
          <w:sz w:val="28"/>
          <w:szCs w:val="28"/>
        </w:rPr>
        <w:t>Тема 2.1. Основные ценные бумаги и их характеристика</w:t>
      </w:r>
    </w:p>
    <w:p w14:paraId="7ACBE308" w14:textId="77777777" w:rsidR="008E0A25" w:rsidRPr="008E0A25" w:rsidRDefault="008E0A25" w:rsidP="008E0A25">
      <w:pPr>
        <w:spacing w:after="0" w:line="360" w:lineRule="auto"/>
        <w:ind w:firstLine="709"/>
        <w:jc w:val="both"/>
        <w:rPr>
          <w:rFonts w:ascii="Times New Roman" w:eastAsia="Calibri" w:hAnsi="Times New Roman" w:cs="Times New Roman"/>
          <w:b/>
          <w:bCs/>
          <w:sz w:val="28"/>
          <w:szCs w:val="28"/>
        </w:rPr>
      </w:pPr>
      <w:r w:rsidRPr="008E0A25">
        <w:rPr>
          <w:rFonts w:ascii="Times New Roman" w:eastAsia="Calibri" w:hAnsi="Times New Roman" w:cs="Times New Roman"/>
          <w:b/>
          <w:bCs/>
          <w:sz w:val="28"/>
          <w:szCs w:val="28"/>
        </w:rPr>
        <w:t>Тема 2.2. Производные ценные бумаги</w:t>
      </w:r>
    </w:p>
    <w:p w14:paraId="4D939A42" w14:textId="77777777" w:rsidR="00C00F4F" w:rsidRDefault="00C00F4F" w:rsidP="00B67885">
      <w:pPr>
        <w:spacing w:after="0" w:line="360" w:lineRule="auto"/>
        <w:ind w:firstLine="709"/>
        <w:jc w:val="both"/>
        <w:rPr>
          <w:rFonts w:ascii="Times New Roman" w:eastAsia="Calibri" w:hAnsi="Times New Roman" w:cs="Times New Roman"/>
          <w:b/>
          <w:bCs/>
          <w:sz w:val="28"/>
          <w:szCs w:val="28"/>
        </w:rPr>
      </w:pPr>
    </w:p>
    <w:p w14:paraId="74393AFD" w14:textId="79F52B86" w:rsidR="002D0229" w:rsidRDefault="002D0229" w:rsidP="00B67885">
      <w:pPr>
        <w:spacing w:after="0" w:line="360" w:lineRule="auto"/>
        <w:ind w:firstLine="709"/>
        <w:jc w:val="both"/>
        <w:rPr>
          <w:rFonts w:ascii="Times New Roman" w:eastAsia="Calibri" w:hAnsi="Times New Roman" w:cs="Times New Roman"/>
          <w:b/>
          <w:bCs/>
          <w:sz w:val="28"/>
          <w:szCs w:val="28"/>
        </w:rPr>
      </w:pPr>
      <w:r w:rsidRPr="002D0229">
        <w:rPr>
          <w:rFonts w:ascii="Times New Roman" w:eastAsia="Calibri" w:hAnsi="Times New Roman" w:cs="Times New Roman"/>
          <w:b/>
          <w:bCs/>
          <w:sz w:val="28"/>
          <w:szCs w:val="28"/>
        </w:rPr>
        <w:t>Тема 2.1. Основные ценные бумаги и их характеристика</w:t>
      </w:r>
    </w:p>
    <w:p w14:paraId="24653C14" w14:textId="41133168" w:rsidR="004E45F5" w:rsidRDefault="004E45F5" w:rsidP="004E45F5">
      <w:pPr>
        <w:pStyle w:val="a3"/>
        <w:numPr>
          <w:ilvl w:val="0"/>
          <w:numId w:val="4"/>
        </w:numPr>
        <w:spacing w:after="0" w:line="360" w:lineRule="auto"/>
        <w:jc w:val="both"/>
        <w:rPr>
          <w:rFonts w:ascii="Times New Roman" w:eastAsia="Times New Roman" w:hAnsi="Times New Roman" w:cs="Times New Roman"/>
          <w:b/>
          <w:sz w:val="28"/>
          <w:szCs w:val="28"/>
          <w:lang w:eastAsia="ru-RU"/>
        </w:rPr>
      </w:pPr>
      <w:r w:rsidRPr="004E45F5">
        <w:rPr>
          <w:rFonts w:ascii="Times New Roman" w:eastAsia="Times New Roman" w:hAnsi="Times New Roman" w:cs="Times New Roman"/>
          <w:b/>
          <w:sz w:val="28"/>
          <w:szCs w:val="28"/>
          <w:lang w:eastAsia="ru-RU"/>
        </w:rPr>
        <w:t>Классификация ценных бумаг.</w:t>
      </w:r>
    </w:p>
    <w:p w14:paraId="6FB8120B" w14:textId="77777777" w:rsidR="008E0A25" w:rsidRPr="008E0A25" w:rsidRDefault="008E0A25" w:rsidP="008E0A25">
      <w:pPr>
        <w:pStyle w:val="a3"/>
        <w:numPr>
          <w:ilvl w:val="0"/>
          <w:numId w:val="4"/>
        </w:numPr>
        <w:rPr>
          <w:rFonts w:ascii="Times New Roman" w:eastAsia="Times New Roman" w:hAnsi="Times New Roman" w:cs="Times New Roman"/>
          <w:b/>
          <w:sz w:val="28"/>
          <w:szCs w:val="28"/>
          <w:lang w:eastAsia="ru-RU"/>
        </w:rPr>
      </w:pPr>
      <w:r w:rsidRPr="008E0A25">
        <w:rPr>
          <w:rFonts w:ascii="Times New Roman" w:eastAsia="Times New Roman" w:hAnsi="Times New Roman" w:cs="Times New Roman"/>
          <w:b/>
          <w:sz w:val="28"/>
          <w:szCs w:val="28"/>
          <w:lang w:eastAsia="ru-RU"/>
        </w:rPr>
        <w:t>Классические ценные бумаги.</w:t>
      </w:r>
    </w:p>
    <w:p w14:paraId="08F7BA21" w14:textId="77777777" w:rsidR="008E0A25" w:rsidRDefault="008E0A25" w:rsidP="008E0A25">
      <w:pPr>
        <w:pStyle w:val="a3"/>
        <w:spacing w:after="0" w:line="360" w:lineRule="auto"/>
        <w:ind w:left="1069"/>
        <w:jc w:val="both"/>
        <w:rPr>
          <w:rFonts w:ascii="Times New Roman" w:eastAsia="Times New Roman" w:hAnsi="Times New Roman" w:cs="Times New Roman"/>
          <w:b/>
          <w:sz w:val="28"/>
          <w:szCs w:val="28"/>
          <w:lang w:eastAsia="ru-RU"/>
        </w:rPr>
      </w:pPr>
    </w:p>
    <w:p w14:paraId="7AE5C0D6" w14:textId="612D213C" w:rsidR="008E0A25" w:rsidRDefault="008E0A25" w:rsidP="008E0A25">
      <w:pPr>
        <w:pStyle w:val="a3"/>
        <w:numPr>
          <w:ilvl w:val="0"/>
          <w:numId w:val="10"/>
        </w:numPr>
        <w:spacing w:after="0" w:line="360" w:lineRule="auto"/>
        <w:jc w:val="both"/>
        <w:rPr>
          <w:rFonts w:ascii="Times New Roman" w:eastAsia="Times New Roman" w:hAnsi="Times New Roman" w:cs="Times New Roman"/>
          <w:b/>
          <w:sz w:val="28"/>
          <w:szCs w:val="28"/>
          <w:lang w:eastAsia="ru-RU"/>
        </w:rPr>
      </w:pPr>
      <w:r w:rsidRPr="004E45F5">
        <w:rPr>
          <w:rFonts w:ascii="Times New Roman" w:eastAsia="Times New Roman" w:hAnsi="Times New Roman" w:cs="Times New Roman"/>
          <w:b/>
          <w:sz w:val="28"/>
          <w:szCs w:val="28"/>
          <w:lang w:eastAsia="ru-RU"/>
        </w:rPr>
        <w:t>Классификация ценных бумаг.</w:t>
      </w:r>
    </w:p>
    <w:p w14:paraId="4920087C"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Многообразие видов ценных бумаг предопределяет множественность критериев их классификации.</w:t>
      </w:r>
    </w:p>
    <w:p w14:paraId="6CF25B61" w14:textId="3D2B1B9D"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1.    В мировой практике ценные бумаги делят на два больших класса: основные </w:t>
      </w:r>
      <w:r>
        <w:rPr>
          <w:rFonts w:ascii="Times New Roman" w:eastAsia="Times New Roman" w:hAnsi="Times New Roman" w:cs="Times New Roman"/>
          <w:sz w:val="28"/>
          <w:szCs w:val="28"/>
          <w:lang w:eastAsia="ru-RU"/>
        </w:rPr>
        <w:t xml:space="preserve">(классические) </w:t>
      </w:r>
      <w:r w:rsidRPr="00B67885">
        <w:rPr>
          <w:rFonts w:ascii="Times New Roman" w:eastAsia="Times New Roman" w:hAnsi="Times New Roman" w:cs="Times New Roman"/>
          <w:sz w:val="28"/>
          <w:szCs w:val="28"/>
          <w:lang w:eastAsia="ru-RU"/>
        </w:rPr>
        <w:t>ценные бумаги</w:t>
      </w:r>
      <w:r>
        <w:rPr>
          <w:rFonts w:ascii="Times New Roman" w:eastAsia="Times New Roman" w:hAnsi="Times New Roman" w:cs="Times New Roman"/>
          <w:sz w:val="28"/>
          <w:szCs w:val="28"/>
          <w:lang w:eastAsia="ru-RU"/>
        </w:rPr>
        <w:t xml:space="preserve"> и</w:t>
      </w:r>
      <w:r w:rsidRPr="00B67885">
        <w:rPr>
          <w:rFonts w:ascii="Times New Roman" w:eastAsia="Times New Roman" w:hAnsi="Times New Roman" w:cs="Times New Roman"/>
          <w:sz w:val="28"/>
          <w:szCs w:val="28"/>
          <w:lang w:eastAsia="ru-RU"/>
        </w:rPr>
        <w:t xml:space="preserve"> производные ценные бумаги.</w:t>
      </w:r>
    </w:p>
    <w:p w14:paraId="28A88C61" w14:textId="2DCEB3B4"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Основные</w:t>
      </w:r>
      <w:r w:rsidRPr="00B67885">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в основе которых лежат имущественные права на какой-либо актив (товар, деньги, капитал, имущество, ресурсы и др.). Основные ценные бумаги можно разбить на первичные и вторичные ценные бумаги. Первичные ценные бумаги основаны на активах, в число которых не входят сами ценные бумаги (</w:t>
      </w:r>
      <w:hyperlink r:id="rId5" w:history="1">
        <w:r w:rsidRPr="00B67885">
          <w:rPr>
            <w:rFonts w:ascii="Times New Roman" w:eastAsia="Times New Roman" w:hAnsi="Times New Roman" w:cs="Times New Roman"/>
            <w:sz w:val="28"/>
            <w:szCs w:val="28"/>
            <w:lang w:eastAsia="ru-RU"/>
          </w:rPr>
          <w:t>акции</w:t>
        </w:r>
      </w:hyperlink>
      <w:r w:rsidRPr="00B67885">
        <w:rPr>
          <w:rFonts w:ascii="Times New Roman" w:eastAsia="Times New Roman" w:hAnsi="Times New Roman" w:cs="Times New Roman"/>
          <w:sz w:val="28"/>
          <w:szCs w:val="28"/>
          <w:lang w:eastAsia="ru-RU"/>
        </w:rPr>
        <w:t>, </w:t>
      </w:r>
      <w:hyperlink r:id="rId6" w:history="1">
        <w:r w:rsidRPr="00B67885">
          <w:rPr>
            <w:rFonts w:ascii="Times New Roman" w:eastAsia="Times New Roman" w:hAnsi="Times New Roman" w:cs="Times New Roman"/>
            <w:sz w:val="28"/>
            <w:szCs w:val="28"/>
            <w:lang w:eastAsia="ru-RU"/>
          </w:rPr>
          <w:t>облигации</w:t>
        </w:r>
      </w:hyperlink>
      <w:r w:rsidRPr="00B67885">
        <w:rPr>
          <w:rFonts w:ascii="Times New Roman" w:eastAsia="Times New Roman" w:hAnsi="Times New Roman" w:cs="Times New Roman"/>
          <w:sz w:val="28"/>
          <w:szCs w:val="28"/>
          <w:lang w:eastAsia="ru-RU"/>
        </w:rPr>
        <w:t xml:space="preserve">, векселя, закладные и др.). Вторичные ценные бумаги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выпускаемые на основе первичных ценных бумаг, т. е. это ценные бумаги на сами ценные бумаги (варранты, депозитарные расписки и др.).</w:t>
      </w:r>
    </w:p>
    <w:p w14:paraId="651E2DB1" w14:textId="7CB6249E"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Производные пенные бумаги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бездокументарные формы выражения имущественного права (обязательства), возникающего в связи с изменением цены базисного актива, т. е. актива, лежащего в основе данной ценной бумаги. Это бумаги на какой-либо ценовой актив: на цены товаров (зерна, мяса, нефти и т. п.); на цены кредитного рынка (процентные ставки); на цены валютного рынка (валютные курсы); на цены основных ценных бумаг (на индексы акций, облигаций) и т. п. К производным ценным бумагам относят фьючерсные контракты и свободнообращающиеся опционы.</w:t>
      </w:r>
    </w:p>
    <w:p w14:paraId="51CBD1F1"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lastRenderedPageBreak/>
        <w:t>2.    По форме выпуска (эмиссии) ценные бумаги можно разделить на: эмиссионные (</w:t>
      </w:r>
      <w:hyperlink r:id="rId7" w:history="1">
        <w:r w:rsidRPr="00B67885">
          <w:rPr>
            <w:rFonts w:ascii="Times New Roman" w:eastAsia="Times New Roman" w:hAnsi="Times New Roman" w:cs="Times New Roman"/>
            <w:sz w:val="28"/>
            <w:szCs w:val="28"/>
            <w:lang w:eastAsia="ru-RU"/>
          </w:rPr>
          <w:t>акции</w:t>
        </w:r>
      </w:hyperlink>
      <w:r w:rsidRPr="00B67885">
        <w:rPr>
          <w:rFonts w:ascii="Times New Roman" w:eastAsia="Times New Roman" w:hAnsi="Times New Roman" w:cs="Times New Roman"/>
          <w:sz w:val="28"/>
          <w:szCs w:val="28"/>
          <w:lang w:eastAsia="ru-RU"/>
        </w:rPr>
        <w:t>, </w:t>
      </w:r>
      <w:hyperlink r:id="rId8" w:history="1">
        <w:r w:rsidRPr="00B67885">
          <w:rPr>
            <w:rFonts w:ascii="Times New Roman" w:eastAsia="Times New Roman" w:hAnsi="Times New Roman" w:cs="Times New Roman"/>
            <w:sz w:val="28"/>
            <w:szCs w:val="28"/>
            <w:lang w:eastAsia="ru-RU"/>
          </w:rPr>
          <w:t>облигации</w:t>
        </w:r>
      </w:hyperlink>
      <w:r w:rsidRPr="00B67885">
        <w:rPr>
          <w:rFonts w:ascii="Times New Roman" w:eastAsia="Times New Roman" w:hAnsi="Times New Roman" w:cs="Times New Roman"/>
          <w:sz w:val="28"/>
          <w:szCs w:val="28"/>
          <w:lang w:eastAsia="ru-RU"/>
        </w:rPr>
        <w:t xml:space="preserve">) и </w:t>
      </w:r>
      <w:proofErr w:type="spellStart"/>
      <w:r w:rsidRPr="00B67885">
        <w:rPr>
          <w:rFonts w:ascii="Times New Roman" w:eastAsia="Times New Roman" w:hAnsi="Times New Roman" w:cs="Times New Roman"/>
          <w:sz w:val="28"/>
          <w:szCs w:val="28"/>
          <w:lang w:eastAsia="ru-RU"/>
        </w:rPr>
        <w:t>неэмиссионные</w:t>
      </w:r>
      <w:proofErr w:type="spellEnd"/>
      <w:r w:rsidRPr="00B67885">
        <w:rPr>
          <w:rFonts w:ascii="Times New Roman" w:eastAsia="Times New Roman" w:hAnsi="Times New Roman" w:cs="Times New Roman"/>
          <w:sz w:val="28"/>
          <w:szCs w:val="28"/>
          <w:lang w:eastAsia="ru-RU"/>
        </w:rPr>
        <w:t xml:space="preserve"> (вексель, чек, опцион).</w:t>
      </w:r>
    </w:p>
    <w:p w14:paraId="5B892C8F" w14:textId="77777777" w:rsid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Согласно ст. 2 Закона «О рынке ценных бумаг» </w:t>
      </w:r>
      <w:r w:rsidRPr="00B67885">
        <w:rPr>
          <w:rFonts w:ascii="Times New Roman" w:eastAsia="Times New Roman" w:hAnsi="Times New Roman" w:cs="Times New Roman"/>
          <w:i/>
          <w:iCs/>
          <w:sz w:val="28"/>
          <w:szCs w:val="28"/>
          <w:lang w:eastAsia="ru-RU"/>
        </w:rPr>
        <w:t>эмиссионная ценная</w:t>
      </w:r>
      <w:r w:rsidRPr="00B67885">
        <w:rPr>
          <w:rFonts w:ascii="Times New Roman" w:eastAsia="Times New Roman" w:hAnsi="Times New Roman" w:cs="Times New Roman"/>
          <w:sz w:val="28"/>
          <w:szCs w:val="28"/>
          <w:lang w:eastAsia="ru-RU"/>
        </w:rPr>
        <w:t xml:space="preserve"> бумага </w:t>
      </w:r>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любая ценная бумага, в том числе бездокументарная, которая характеризуется одновременно следующими признаками: </w:t>
      </w:r>
    </w:p>
    <w:p w14:paraId="1BCA3E50" w14:textId="77777777" w:rsidR="00B67885" w:rsidRDefault="00B67885" w:rsidP="00B67885">
      <w:pPr>
        <w:pStyle w:val="a3"/>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закрепляет совокупность имущественных и неимущественных прав, подлежащих удостоверению, уступке и безусловному осуществлению в соответствии с действующим порядком; </w:t>
      </w:r>
    </w:p>
    <w:p w14:paraId="6639E0F7" w14:textId="77777777" w:rsidR="00B67885" w:rsidRDefault="00B67885" w:rsidP="00B67885">
      <w:pPr>
        <w:pStyle w:val="a3"/>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размешается выпусками; </w:t>
      </w:r>
    </w:p>
    <w:p w14:paraId="1341E0F2" w14:textId="4D3AB323" w:rsidR="00B67885" w:rsidRPr="00B67885" w:rsidRDefault="00B67885" w:rsidP="00B67885">
      <w:pPr>
        <w:pStyle w:val="a3"/>
        <w:numPr>
          <w:ilvl w:val="0"/>
          <w:numId w:val="3"/>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имеет равные объемы и сроки реализации прав внутри одного выпуска вне зависимости от времени приобретения ценных бумаг.</w:t>
      </w:r>
    </w:p>
    <w:p w14:paraId="615F67F2" w14:textId="2A05A0D5"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B67885">
        <w:rPr>
          <w:rFonts w:ascii="Times New Roman" w:eastAsia="Times New Roman" w:hAnsi="Times New Roman" w:cs="Times New Roman"/>
          <w:i/>
          <w:iCs/>
          <w:sz w:val="28"/>
          <w:szCs w:val="28"/>
          <w:lang w:eastAsia="ru-RU"/>
        </w:rPr>
        <w:t>Неэмиссионная</w:t>
      </w:r>
      <w:proofErr w:type="spellEnd"/>
      <w:r w:rsidRPr="00B67885">
        <w:rPr>
          <w:rFonts w:ascii="Times New Roman" w:eastAsia="Times New Roman" w:hAnsi="Times New Roman" w:cs="Times New Roman"/>
          <w:sz w:val="28"/>
          <w:szCs w:val="28"/>
          <w:lang w:eastAsia="ru-RU"/>
        </w:rPr>
        <w:t xml:space="preserve"> (индивидуальная) ценная бумага </w:t>
      </w:r>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ценная бумага, выпускаемая поштучно или небольшими сериями.</w:t>
      </w:r>
    </w:p>
    <w:p w14:paraId="2423AC6C"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3.    По порядку владения (в зависимости от того, каким образом осуществляется реализация прав, закрепленных ценными бумагами) ценные бумаги делятся на именные, ордерные и на предъявителя.</w:t>
      </w:r>
    </w:p>
    <w:p w14:paraId="079A683B" w14:textId="246C4F2A"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Именная ценная бумага</w:t>
      </w:r>
      <w:r w:rsidRPr="00B67885">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ценная бумага содержит информацию о своем владельце; имя владельца зафиксировано на ее бланке и (или) в реестре собственников, который может вестись в обычной документарной и (или) электронной формах. Переход прав на такие ценные бумаги и осуществление закрепленных ими прав требуют обязательной идентификации владельца и ведения реестра владельцев именных ценных бумаг.</w:t>
      </w:r>
    </w:p>
    <w:p w14:paraId="499D4D5D" w14:textId="2615D2BF"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Ордерная ценная бумага</w:t>
      </w:r>
      <w:r w:rsidRPr="00B67885">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ценная бумага, права по которой могут принадлежать названному в ней лицу, которое само осуществляет эти права или назначает своим приказом другое правомочное лицо. Права по ордерной ценной бумаге передаются путем совершения на этой бумаге (чеке, векселе, коносаменте) передаточной надписи </w:t>
      </w:r>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i/>
          <w:iCs/>
          <w:sz w:val="28"/>
          <w:szCs w:val="28"/>
          <w:lang w:eastAsia="ru-RU"/>
        </w:rPr>
        <w:t>индоссамента.</w:t>
      </w:r>
    </w:p>
    <w:p w14:paraId="32ADCFE3" w14:textId="4D2994B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Ценная бумага на предъявителя</w:t>
      </w:r>
      <w:r w:rsidRPr="00B67885">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ценная бумага, на которой не фиксируется имя ее владельца. Переход прав на нее и осуществление </w:t>
      </w:r>
      <w:r w:rsidRPr="00B67885">
        <w:rPr>
          <w:rFonts w:ascii="Times New Roman" w:eastAsia="Times New Roman" w:hAnsi="Times New Roman" w:cs="Times New Roman"/>
          <w:sz w:val="28"/>
          <w:szCs w:val="28"/>
          <w:lang w:eastAsia="ru-RU"/>
        </w:rPr>
        <w:lastRenderedPageBreak/>
        <w:t>закрепленных ею прав не требуют идентификации владельца; права, закрепленные данной бумагой, принадлежат лицу, который представляет ее. По предъявительским ценным бумагам не ведется реестр их владельцев.</w:t>
      </w:r>
    </w:p>
    <w:p w14:paraId="510D0EE8"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4.    В зависимости от формы эмиссии ценные бумаги бывают: документарными (в форме обособленных документов) и бездокументарными (безналичными, в виде записей на счетах).</w:t>
      </w:r>
    </w:p>
    <w:p w14:paraId="7D01B325" w14:textId="26DF7F46"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Документарная форма эмиссионных ценных бумаг</w:t>
      </w:r>
      <w:r w:rsidRPr="00B67885">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форма, при которой владелец устанавливается на основании предъявления оформленного надлежащим образом сертификата ценной бумаги или, в случае депонирования такового, на основании записи но счету депо.</w:t>
      </w:r>
    </w:p>
    <w:p w14:paraId="45427C9D" w14:textId="2DCE1C5D"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Бездокументарная форма эмиссионных ценных бумаг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форма, при которой владелец устанавливается на основании записи в системе ведения реестра владельцев ценных бумаг или, в случае депонирования ценных бумаг, на основании записи по счету депо. Цепная бумага, выпущенная в бездокументарной форме, существует в виде записей на лицевых счетах у держателя реестра или на счетах депо у депозитария. Запись содержит все необходимые реквизиты ценных бумаг (эмитент, сумма, держатель, процент и т. п.). При купле-продаже ценной бумаги, дарении, передаче она перемещается путем совершения записей на лицевых счетах у держателя реестра и счетах депо у депозитария.</w:t>
      </w:r>
    </w:p>
    <w:p w14:paraId="22B37BB6"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5.    По сроку существования пенные бумаги делят на срочные и бессрочные.</w:t>
      </w:r>
    </w:p>
    <w:p w14:paraId="5A9DC570" w14:textId="72BD123A"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Срочные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имеющие установленный срок существования. Они подразделяются на: краткосрочные (до 1 года), </w:t>
      </w:r>
      <w:proofErr w:type="gramStart"/>
      <w:r w:rsidRPr="00B67885">
        <w:rPr>
          <w:rFonts w:ascii="Times New Roman" w:eastAsia="Times New Roman" w:hAnsi="Times New Roman" w:cs="Times New Roman"/>
          <w:sz w:val="28"/>
          <w:szCs w:val="28"/>
          <w:lang w:eastAsia="ru-RU"/>
        </w:rPr>
        <w:t>средне-срочные</w:t>
      </w:r>
      <w:proofErr w:type="gramEnd"/>
      <w:r w:rsidRPr="00B67885">
        <w:rPr>
          <w:rFonts w:ascii="Times New Roman" w:eastAsia="Times New Roman" w:hAnsi="Times New Roman" w:cs="Times New Roman"/>
          <w:sz w:val="28"/>
          <w:szCs w:val="28"/>
          <w:lang w:eastAsia="ru-RU"/>
        </w:rPr>
        <w:t xml:space="preserve"> (1-5 лет) и долгосрочные (5-30 лет).</w:t>
      </w:r>
    </w:p>
    <w:p w14:paraId="71AC4F19" w14:textId="421BDF49"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Бессрочные</w:t>
      </w:r>
      <w:r w:rsidRPr="00B6788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ценные бумаги, существующие вечно; ограничены только сроком существования эмитента.</w:t>
      </w:r>
    </w:p>
    <w:p w14:paraId="7A63641F"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6.    В зависимости от целей выпуска ценные бумаги подразделяются на коммерческие и фондовые.</w:t>
      </w:r>
    </w:p>
    <w:p w14:paraId="5204E4C8" w14:textId="6FA92C20"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lastRenderedPageBreak/>
        <w:t>Коммерческие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которые обслуживают процесс- товарооборота и определенные имущественные сделки (векселя, чеки, закладные, складские и залоговые свидетельства, коносаменты).</w:t>
      </w:r>
    </w:p>
    <w:p w14:paraId="20C9BFAC" w14:textId="555A49F3"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Фондовые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которые являются инструментами образования денежных фондов (акции, инвестиционные паи).</w:t>
      </w:r>
    </w:p>
    <w:p w14:paraId="76CAFC5A"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7.    В зависимости от формы вложения средств владельца ценные бумаги делят на долговые и долевые.</w:t>
      </w:r>
    </w:p>
    <w:p w14:paraId="644004D9" w14:textId="7AEC7822"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Долговые</w:t>
      </w:r>
      <w:r w:rsidRPr="00B67885">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предусматривающие возврат суммы долга к определенной дате и выплату определенного процента (облигации, векселя).</w:t>
      </w:r>
    </w:p>
    <w:p w14:paraId="0706F84A" w14:textId="423915E1"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i/>
          <w:iCs/>
          <w:sz w:val="28"/>
          <w:szCs w:val="28"/>
          <w:lang w:eastAsia="ru-RU"/>
        </w:rPr>
        <w:t>Долевые </w:t>
      </w:r>
      <w:proofErr w:type="gramStart"/>
      <w:r>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закрепляющие права владельца па часть имущества предприятия при ликвидации, дающие право на получение части прибыли, информации и на участие в управлении предприятием (акции, сертификаты акций).</w:t>
      </w:r>
    </w:p>
    <w:p w14:paraId="316FE13C"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8.    В зависимости от национальной принадлежности ценные бумаги бывают </w:t>
      </w:r>
      <w:r w:rsidRPr="00B67885">
        <w:rPr>
          <w:rFonts w:ascii="Times New Roman" w:eastAsia="Times New Roman" w:hAnsi="Times New Roman" w:cs="Times New Roman"/>
          <w:i/>
          <w:iCs/>
          <w:sz w:val="28"/>
          <w:szCs w:val="28"/>
          <w:lang w:eastAsia="ru-RU"/>
        </w:rPr>
        <w:t>отечественными </w:t>
      </w:r>
      <w:r w:rsidRPr="00B67885">
        <w:rPr>
          <w:rFonts w:ascii="Times New Roman" w:eastAsia="Times New Roman" w:hAnsi="Times New Roman" w:cs="Times New Roman"/>
          <w:sz w:val="28"/>
          <w:szCs w:val="28"/>
          <w:lang w:eastAsia="ru-RU"/>
        </w:rPr>
        <w:t>и </w:t>
      </w:r>
      <w:r w:rsidRPr="00B67885">
        <w:rPr>
          <w:rFonts w:ascii="Times New Roman" w:eastAsia="Times New Roman" w:hAnsi="Times New Roman" w:cs="Times New Roman"/>
          <w:i/>
          <w:iCs/>
          <w:sz w:val="28"/>
          <w:szCs w:val="28"/>
          <w:lang w:eastAsia="ru-RU"/>
        </w:rPr>
        <w:t>иностранными</w:t>
      </w:r>
      <w:r w:rsidRPr="00B67885">
        <w:rPr>
          <w:rFonts w:ascii="Times New Roman" w:eastAsia="Times New Roman" w:hAnsi="Times New Roman" w:cs="Times New Roman"/>
          <w:sz w:val="28"/>
          <w:szCs w:val="28"/>
          <w:lang w:eastAsia="ru-RU"/>
        </w:rPr>
        <w:t>.</w:t>
      </w:r>
    </w:p>
    <w:p w14:paraId="7E23830B" w14:textId="77777777" w:rsidR="003D31D3"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9.    По форме собственности и виду эмитента ценные бумаги делятся на </w:t>
      </w:r>
      <w:r w:rsidRPr="00B67885">
        <w:rPr>
          <w:rFonts w:ascii="Times New Roman" w:eastAsia="Times New Roman" w:hAnsi="Times New Roman" w:cs="Times New Roman"/>
          <w:i/>
          <w:iCs/>
          <w:sz w:val="28"/>
          <w:szCs w:val="28"/>
          <w:lang w:eastAsia="ru-RU"/>
        </w:rPr>
        <w:t>государственные, муниципальные и негосударственные</w:t>
      </w:r>
      <w:r w:rsidRPr="00B67885">
        <w:rPr>
          <w:rFonts w:ascii="Times New Roman" w:eastAsia="Times New Roman" w:hAnsi="Times New Roman" w:cs="Times New Roman"/>
          <w:sz w:val="28"/>
          <w:szCs w:val="28"/>
          <w:lang w:eastAsia="ru-RU"/>
        </w:rPr>
        <w:t xml:space="preserve">. </w:t>
      </w:r>
    </w:p>
    <w:p w14:paraId="2C209709" w14:textId="33674165" w:rsidR="00B67885" w:rsidRPr="00B67885" w:rsidRDefault="003D31D3"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B67885" w:rsidRPr="00B67885">
        <w:rPr>
          <w:rFonts w:ascii="Times New Roman" w:eastAsia="Times New Roman" w:hAnsi="Times New Roman" w:cs="Times New Roman"/>
          <w:sz w:val="28"/>
          <w:szCs w:val="28"/>
          <w:lang w:eastAsia="ru-RU"/>
        </w:rPr>
        <w:t>егосударственные ценные бумаги представлены корпоративными (выпускаемыми хозяйствующими субъектами) и частными финансовыми инструментами (выпускаемыми физическими лицами).</w:t>
      </w:r>
    </w:p>
    <w:p w14:paraId="31894AAA" w14:textId="77777777" w:rsidR="003D31D3"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10.    По характеру обращаемости ценных бумаг различают: </w:t>
      </w:r>
    </w:p>
    <w:p w14:paraId="70B83B19" w14:textId="7A42475D" w:rsidR="003D31D3" w:rsidRDefault="003D31D3"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67885" w:rsidRPr="00B67885">
        <w:rPr>
          <w:rFonts w:ascii="Times New Roman" w:eastAsia="Times New Roman" w:hAnsi="Times New Roman" w:cs="Times New Roman"/>
          <w:sz w:val="28"/>
          <w:szCs w:val="28"/>
          <w:lang w:eastAsia="ru-RU"/>
        </w:rPr>
        <w:t>рыночные (свободно обращающиеся на вторичном рынке)</w:t>
      </w:r>
      <w:r>
        <w:rPr>
          <w:rFonts w:ascii="Times New Roman" w:eastAsia="Times New Roman" w:hAnsi="Times New Roman" w:cs="Times New Roman"/>
          <w:sz w:val="28"/>
          <w:szCs w:val="28"/>
          <w:lang w:eastAsia="ru-RU"/>
        </w:rPr>
        <w:t>;</w:t>
      </w:r>
    </w:p>
    <w:p w14:paraId="569FE80A" w14:textId="77777777" w:rsidR="003D31D3" w:rsidRDefault="003D31D3"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67885" w:rsidRPr="00B67885">
        <w:rPr>
          <w:rFonts w:ascii="Times New Roman" w:eastAsia="Times New Roman" w:hAnsi="Times New Roman" w:cs="Times New Roman"/>
          <w:sz w:val="28"/>
          <w:szCs w:val="28"/>
          <w:lang w:eastAsia="ru-RU"/>
        </w:rPr>
        <w:t xml:space="preserve"> нерыночные (имеющие только первичный рынок) ценные бумаги и ценные бумаги с ограниченной возможностью обращения (акции закрытых акционерных обществ). </w:t>
      </w:r>
    </w:p>
    <w:p w14:paraId="794EFEBF" w14:textId="5BB8ABB3"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Рыночные ценные бумаги делятся на ценные бумаги, допущенные к биржевой котировке, и на ценные бумаги, не допущенные к биржевой котировке.</w:t>
      </w:r>
    </w:p>
    <w:p w14:paraId="668FD45A"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lastRenderedPageBreak/>
        <w:t>11.    По уровню риска ценные бумаги могут быть </w:t>
      </w:r>
      <w:r w:rsidRPr="00B67885">
        <w:rPr>
          <w:rFonts w:ascii="Times New Roman" w:eastAsia="Times New Roman" w:hAnsi="Times New Roman" w:cs="Times New Roman"/>
          <w:i/>
          <w:iCs/>
          <w:sz w:val="28"/>
          <w:szCs w:val="28"/>
          <w:lang w:eastAsia="ru-RU"/>
        </w:rPr>
        <w:t>безрисковыми и рисковыми</w:t>
      </w:r>
      <w:r w:rsidRPr="00B67885">
        <w:rPr>
          <w:rFonts w:ascii="Times New Roman" w:eastAsia="Times New Roman" w:hAnsi="Times New Roman" w:cs="Times New Roman"/>
          <w:sz w:val="28"/>
          <w:szCs w:val="28"/>
          <w:lang w:eastAsia="ru-RU"/>
        </w:rPr>
        <w:t xml:space="preserve">. Рисковые ценные бумаги, в свою очередь, делятся на </w:t>
      </w:r>
      <w:proofErr w:type="spellStart"/>
      <w:r w:rsidRPr="00B67885">
        <w:rPr>
          <w:rFonts w:ascii="Times New Roman" w:eastAsia="Times New Roman" w:hAnsi="Times New Roman" w:cs="Times New Roman"/>
          <w:sz w:val="28"/>
          <w:szCs w:val="28"/>
          <w:lang w:eastAsia="ru-RU"/>
        </w:rPr>
        <w:t>высокорисковые</w:t>
      </w:r>
      <w:proofErr w:type="spellEnd"/>
      <w:r w:rsidRPr="00B67885">
        <w:rPr>
          <w:rFonts w:ascii="Times New Roman" w:eastAsia="Times New Roman" w:hAnsi="Times New Roman" w:cs="Times New Roman"/>
          <w:sz w:val="28"/>
          <w:szCs w:val="28"/>
          <w:lang w:eastAsia="ru-RU"/>
        </w:rPr>
        <w:t xml:space="preserve">, </w:t>
      </w:r>
      <w:proofErr w:type="spellStart"/>
      <w:r w:rsidRPr="00B67885">
        <w:rPr>
          <w:rFonts w:ascii="Times New Roman" w:eastAsia="Times New Roman" w:hAnsi="Times New Roman" w:cs="Times New Roman"/>
          <w:sz w:val="28"/>
          <w:szCs w:val="28"/>
          <w:lang w:eastAsia="ru-RU"/>
        </w:rPr>
        <w:t>среднерисковые</w:t>
      </w:r>
      <w:proofErr w:type="spellEnd"/>
      <w:r w:rsidRPr="00B67885">
        <w:rPr>
          <w:rFonts w:ascii="Times New Roman" w:eastAsia="Times New Roman" w:hAnsi="Times New Roman" w:cs="Times New Roman"/>
          <w:sz w:val="28"/>
          <w:szCs w:val="28"/>
          <w:lang w:eastAsia="ru-RU"/>
        </w:rPr>
        <w:t xml:space="preserve"> и </w:t>
      </w:r>
      <w:proofErr w:type="spellStart"/>
      <w:r w:rsidRPr="00B67885">
        <w:rPr>
          <w:rFonts w:ascii="Times New Roman" w:eastAsia="Times New Roman" w:hAnsi="Times New Roman" w:cs="Times New Roman"/>
          <w:sz w:val="28"/>
          <w:szCs w:val="28"/>
          <w:lang w:eastAsia="ru-RU"/>
        </w:rPr>
        <w:t>малорисковые</w:t>
      </w:r>
      <w:proofErr w:type="spellEnd"/>
      <w:r w:rsidRPr="00B67885">
        <w:rPr>
          <w:rFonts w:ascii="Times New Roman" w:eastAsia="Times New Roman" w:hAnsi="Times New Roman" w:cs="Times New Roman"/>
          <w:sz w:val="28"/>
          <w:szCs w:val="28"/>
          <w:lang w:eastAsia="ru-RU"/>
        </w:rPr>
        <w:t>. Чем выше доходность, тем выше риск, и чем выше гарантированность дохода (надежность) ценной бумаги, тем ниже риск.</w:t>
      </w:r>
    </w:p>
    <w:p w14:paraId="36D28159"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12.    По наличию дохода ценные бумаги подразделяются на </w:t>
      </w:r>
      <w:r w:rsidRPr="00B67885">
        <w:rPr>
          <w:rFonts w:ascii="Times New Roman" w:eastAsia="Times New Roman" w:hAnsi="Times New Roman" w:cs="Times New Roman"/>
          <w:i/>
          <w:iCs/>
          <w:sz w:val="28"/>
          <w:szCs w:val="28"/>
          <w:lang w:eastAsia="ru-RU"/>
        </w:rPr>
        <w:t>доходные</w:t>
      </w:r>
      <w:r w:rsidRPr="00B67885">
        <w:rPr>
          <w:rFonts w:ascii="Times New Roman" w:eastAsia="Times New Roman" w:hAnsi="Times New Roman" w:cs="Times New Roman"/>
          <w:sz w:val="28"/>
          <w:szCs w:val="28"/>
          <w:lang w:eastAsia="ru-RU"/>
        </w:rPr>
        <w:t xml:space="preserve"> (высокодоходные, </w:t>
      </w:r>
      <w:proofErr w:type="spellStart"/>
      <w:r w:rsidRPr="00B67885">
        <w:rPr>
          <w:rFonts w:ascii="Times New Roman" w:eastAsia="Times New Roman" w:hAnsi="Times New Roman" w:cs="Times New Roman"/>
          <w:sz w:val="28"/>
          <w:szCs w:val="28"/>
          <w:lang w:eastAsia="ru-RU"/>
        </w:rPr>
        <w:t>среднедоходные</w:t>
      </w:r>
      <w:proofErr w:type="spellEnd"/>
      <w:r w:rsidRPr="00B67885">
        <w:rPr>
          <w:rFonts w:ascii="Times New Roman" w:eastAsia="Times New Roman" w:hAnsi="Times New Roman" w:cs="Times New Roman"/>
          <w:sz w:val="28"/>
          <w:szCs w:val="28"/>
          <w:lang w:eastAsia="ru-RU"/>
        </w:rPr>
        <w:t>, низкодоходные) и </w:t>
      </w:r>
      <w:r w:rsidRPr="00B67885">
        <w:rPr>
          <w:rFonts w:ascii="Times New Roman" w:eastAsia="Times New Roman" w:hAnsi="Times New Roman" w:cs="Times New Roman"/>
          <w:i/>
          <w:iCs/>
          <w:sz w:val="28"/>
          <w:szCs w:val="28"/>
          <w:lang w:eastAsia="ru-RU"/>
        </w:rPr>
        <w:t>бездоходные</w:t>
      </w:r>
      <w:r w:rsidRPr="00B67885">
        <w:rPr>
          <w:rFonts w:ascii="Times New Roman" w:eastAsia="Times New Roman" w:hAnsi="Times New Roman" w:cs="Times New Roman"/>
          <w:sz w:val="28"/>
          <w:szCs w:val="28"/>
          <w:lang w:eastAsia="ru-RU"/>
        </w:rPr>
        <w:t>.</w:t>
      </w:r>
    </w:p>
    <w:p w14:paraId="44B90873" w14:textId="11F1F22E"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13. По</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форме</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доходов</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выделяют процентные (купонные)</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с</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фиксированной</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или</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плавающей</w:t>
      </w:r>
      <w:r w:rsidR="003D31D3">
        <w:rPr>
          <w:rFonts w:ascii="Times New Roman" w:eastAsia="Times New Roman" w:hAnsi="Times New Roman" w:cs="Times New Roman"/>
          <w:sz w:val="28"/>
          <w:szCs w:val="28"/>
          <w:lang w:eastAsia="ru-RU"/>
        </w:rPr>
        <w:t xml:space="preserve"> </w:t>
      </w:r>
      <w:r w:rsidRPr="00B67885">
        <w:rPr>
          <w:rFonts w:ascii="Times New Roman" w:eastAsia="Times New Roman" w:hAnsi="Times New Roman" w:cs="Times New Roman"/>
          <w:sz w:val="28"/>
          <w:szCs w:val="28"/>
          <w:lang w:eastAsia="ru-RU"/>
        </w:rPr>
        <w:t>ставкой, процентные (бескупонные), дисконтные, индексируемые, выигрышн</w:t>
      </w:r>
      <w:r w:rsidR="003D31D3">
        <w:rPr>
          <w:rFonts w:ascii="Times New Roman" w:eastAsia="Times New Roman" w:hAnsi="Times New Roman" w:cs="Times New Roman"/>
          <w:sz w:val="28"/>
          <w:szCs w:val="28"/>
          <w:lang w:eastAsia="ru-RU"/>
        </w:rPr>
        <w:t>ые</w:t>
      </w:r>
      <w:r w:rsidRPr="00B67885">
        <w:rPr>
          <w:rFonts w:ascii="Times New Roman" w:eastAsia="Times New Roman" w:hAnsi="Times New Roman" w:cs="Times New Roman"/>
          <w:sz w:val="28"/>
          <w:szCs w:val="28"/>
          <w:lang w:eastAsia="ru-RU"/>
        </w:rPr>
        <w:t>, премиальные ценные бумаги. Ценные бумаги могут быть с фиксированным и с колеблющимся доходом.</w:t>
      </w:r>
    </w:p>
    <w:p w14:paraId="09860ACF" w14:textId="09E49A2B"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Существуют следующие способы получения доходов по ценным бумагам.</w:t>
      </w:r>
    </w:p>
    <w:p w14:paraId="7659514E" w14:textId="2EDF8BB6"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Доход от </w:t>
      </w:r>
      <w:r w:rsidRPr="00B67885">
        <w:rPr>
          <w:rFonts w:ascii="Times New Roman" w:eastAsia="Times New Roman" w:hAnsi="Times New Roman" w:cs="Times New Roman"/>
          <w:i/>
          <w:iCs/>
          <w:sz w:val="28"/>
          <w:szCs w:val="28"/>
          <w:lang w:eastAsia="ru-RU"/>
        </w:rPr>
        <w:t>распоряжения</w:t>
      </w:r>
      <w:r w:rsidRPr="00B67885">
        <w:rPr>
          <w:rFonts w:ascii="Times New Roman" w:eastAsia="Times New Roman" w:hAnsi="Times New Roman" w:cs="Times New Roman"/>
          <w:sz w:val="28"/>
          <w:szCs w:val="28"/>
          <w:lang w:eastAsia="ru-RU"/>
        </w:rPr>
        <w:t xml:space="preserve"> ценной бумагой </w:t>
      </w:r>
      <w:proofErr w:type="gramStart"/>
      <w:r w:rsidR="004E45F5">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доход от продажи ценной бумаги по рыночной стоимости, когда она превышает номинальную или первоначальную стоимость, по которой она была приобретена.</w:t>
      </w:r>
      <w:r w:rsidRPr="00B67885">
        <w:rPr>
          <w:rFonts w:ascii="Times New Roman" w:eastAsia="Times New Roman" w:hAnsi="Times New Roman" w:cs="Times New Roman"/>
          <w:sz w:val="28"/>
          <w:szCs w:val="28"/>
          <w:lang w:eastAsia="ru-RU"/>
        </w:rPr>
        <w:br/>
        <w:t>Доход от </w:t>
      </w:r>
      <w:r w:rsidRPr="00B67885">
        <w:rPr>
          <w:rFonts w:ascii="Times New Roman" w:eastAsia="Times New Roman" w:hAnsi="Times New Roman" w:cs="Times New Roman"/>
          <w:i/>
          <w:iCs/>
          <w:sz w:val="28"/>
          <w:szCs w:val="28"/>
          <w:lang w:eastAsia="ru-RU"/>
        </w:rPr>
        <w:t>владения</w:t>
      </w:r>
      <w:r w:rsidRPr="00B67885">
        <w:rPr>
          <w:rFonts w:ascii="Times New Roman" w:eastAsia="Times New Roman" w:hAnsi="Times New Roman" w:cs="Times New Roman"/>
          <w:sz w:val="28"/>
          <w:szCs w:val="28"/>
          <w:lang w:eastAsia="ru-RU"/>
        </w:rPr>
        <w:t> ценной бумагой может быть получен следующими способами:</w:t>
      </w:r>
    </w:p>
    <w:p w14:paraId="5B9120AF" w14:textId="4B511DF7" w:rsidR="00B67885" w:rsidRPr="00B67885" w:rsidRDefault="00B67885" w:rsidP="00B6788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фиксированный процентный платеж </w:t>
      </w:r>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неизменный по уровню доход. Из-за инфляции и быстро меняющейся рыночной конъюнктуры с течением времени неизменный по уровню доход потеряет свою привлекательность;</w:t>
      </w:r>
    </w:p>
    <w:p w14:paraId="699FC372" w14:textId="01F75D82" w:rsidR="00B67885" w:rsidRPr="00B67885" w:rsidRDefault="00B67885" w:rsidP="00B6788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ступенчатая процентная ставка. Применение ступенчатой процентной ставки заключается в том, что устанавливается несколько дат, по истечении которых владелец ценной бумаги может либо погасить ее, либо оставить до наступления следующей даты. В каждый последующий период процентная ставка возрастает;</w:t>
      </w:r>
    </w:p>
    <w:p w14:paraId="3119DF81" w14:textId="77777777" w:rsidR="00B67885" w:rsidRPr="00B67885" w:rsidRDefault="00B67885" w:rsidP="00B6788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lastRenderedPageBreak/>
        <w:t>плавающая ставка процентного дохода. Плавающая ставка процентного дохода изменяется регулярно (раз в квартал, в полугодие) в соответствии с динамикой учетной ставки ЦБ РФ или уровнем доходности государственных ценных бумаг, размещаемых путем аукционной продажи;</w:t>
      </w:r>
    </w:p>
    <w:p w14:paraId="48A031B4" w14:textId="72401A87" w:rsidR="00B67885" w:rsidRPr="00B67885" w:rsidRDefault="00B67885" w:rsidP="00B6788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доход от индексации номинальной стоимости и процентной ставки ценной бумаги </w:t>
      </w:r>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номинал или процентная ставка ценной бумаги </w:t>
      </w:r>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индексируется с учетом индекса инфляции (индекса потребительских цеп);</w:t>
      </w:r>
    </w:p>
    <w:p w14:paraId="449F9810" w14:textId="5020F646" w:rsidR="00B67885" w:rsidRPr="00B67885" w:rsidRDefault="00B67885" w:rsidP="00B6788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доход за счет скидки (дисконта) при покупке ценной бумаги. Реализация долговых обязательств (векселей, сертификатов и др.) со скидкой против их номинальной цены </w:t>
      </w:r>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такая скидка называется дисконтом;</w:t>
      </w:r>
    </w:p>
    <w:p w14:paraId="39997734" w14:textId="77777777" w:rsidR="00B67885" w:rsidRPr="00B67885" w:rsidRDefault="00B67885" w:rsidP="00B6788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доход в форме выигрыша по займу предполагает проведение выигрышных займов;</w:t>
      </w:r>
    </w:p>
    <w:p w14:paraId="4F7ED41D" w14:textId="34B2B5F4" w:rsidR="00B67885" w:rsidRPr="00B67885" w:rsidRDefault="00B67885" w:rsidP="00B67885">
      <w:pPr>
        <w:numPr>
          <w:ilvl w:val="0"/>
          <w:numId w:val="1"/>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дивиденд </w:t>
      </w:r>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доход на акцию, который формируется за счет прибыли акционерного общества (или другого эмитента), выпустившего акции.</w:t>
      </w:r>
    </w:p>
    <w:p w14:paraId="4F9C4EA6"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14. В зависимости от возможности досрочного погашения различают: </w:t>
      </w:r>
      <w:r w:rsidRPr="00B67885">
        <w:rPr>
          <w:rFonts w:ascii="Times New Roman" w:eastAsia="Times New Roman" w:hAnsi="Times New Roman" w:cs="Times New Roman"/>
          <w:i/>
          <w:iCs/>
          <w:sz w:val="28"/>
          <w:szCs w:val="28"/>
          <w:lang w:eastAsia="ru-RU"/>
        </w:rPr>
        <w:t>безотзывные</w:t>
      </w:r>
      <w:r w:rsidRPr="00B67885">
        <w:rPr>
          <w:rFonts w:ascii="Times New Roman" w:eastAsia="Times New Roman" w:hAnsi="Times New Roman" w:cs="Times New Roman"/>
          <w:sz w:val="28"/>
          <w:szCs w:val="28"/>
          <w:lang w:eastAsia="ru-RU"/>
        </w:rPr>
        <w:t xml:space="preserve"> ценные бумаги, которые не могут быть отозваны и погашены эмитентом досрочно; </w:t>
      </w:r>
      <w:r w:rsidRPr="00B67885">
        <w:rPr>
          <w:rFonts w:ascii="Times New Roman" w:eastAsia="Times New Roman" w:hAnsi="Times New Roman" w:cs="Times New Roman"/>
          <w:i/>
          <w:iCs/>
          <w:sz w:val="28"/>
          <w:szCs w:val="28"/>
          <w:lang w:eastAsia="ru-RU"/>
        </w:rPr>
        <w:t>отзывные ценные</w:t>
      </w:r>
      <w:r w:rsidRPr="00B67885">
        <w:rPr>
          <w:rFonts w:ascii="Times New Roman" w:eastAsia="Times New Roman" w:hAnsi="Times New Roman" w:cs="Times New Roman"/>
          <w:sz w:val="28"/>
          <w:szCs w:val="28"/>
          <w:lang w:eastAsia="ru-RU"/>
        </w:rPr>
        <w:t xml:space="preserve"> бумаги, которые могут быть отозваны н погашены эмитентом до наступления срока погашения. Процедура отзыва должна быть предусмотрена в проспекте эмиссии.</w:t>
      </w:r>
    </w:p>
    <w:p w14:paraId="3A8228A5" w14:textId="2A2D9CF9"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15.    По возможности обмена ценные бумаги бывают </w:t>
      </w:r>
      <w:r w:rsidRPr="00B67885">
        <w:rPr>
          <w:rFonts w:ascii="Times New Roman" w:eastAsia="Times New Roman" w:hAnsi="Times New Roman" w:cs="Times New Roman"/>
          <w:i/>
          <w:iCs/>
          <w:sz w:val="28"/>
          <w:szCs w:val="28"/>
          <w:lang w:eastAsia="ru-RU"/>
        </w:rPr>
        <w:t>конвертируемые и неконвертируемые</w:t>
      </w:r>
      <w:r w:rsidRPr="00B67885">
        <w:rPr>
          <w:rFonts w:ascii="Times New Roman" w:eastAsia="Times New Roman" w:hAnsi="Times New Roman" w:cs="Times New Roman"/>
          <w:sz w:val="28"/>
          <w:szCs w:val="28"/>
          <w:lang w:eastAsia="ru-RU"/>
        </w:rPr>
        <w:t xml:space="preserve">. Конвертируемые </w:t>
      </w:r>
      <w:proofErr w:type="gramStart"/>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это</w:t>
      </w:r>
      <w:proofErr w:type="gramEnd"/>
      <w:r w:rsidRPr="00B67885">
        <w:rPr>
          <w:rFonts w:ascii="Times New Roman" w:eastAsia="Times New Roman" w:hAnsi="Times New Roman" w:cs="Times New Roman"/>
          <w:sz w:val="28"/>
          <w:szCs w:val="28"/>
          <w:lang w:eastAsia="ru-RU"/>
        </w:rPr>
        <w:t xml:space="preserve"> ценные бумаги, которые при определенных условиях обмениваются на другие виды бумаг того же эмитента.</w:t>
      </w:r>
    </w:p>
    <w:p w14:paraId="2E5E22D3"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16.    По типу использования ценные бумаги бывают </w:t>
      </w:r>
      <w:r w:rsidRPr="00B67885">
        <w:rPr>
          <w:rFonts w:ascii="Times New Roman" w:eastAsia="Times New Roman" w:hAnsi="Times New Roman" w:cs="Times New Roman"/>
          <w:i/>
          <w:iCs/>
          <w:sz w:val="28"/>
          <w:szCs w:val="28"/>
          <w:lang w:eastAsia="ru-RU"/>
        </w:rPr>
        <w:t xml:space="preserve">инвестиционные (капитальные) и </w:t>
      </w:r>
      <w:proofErr w:type="spellStart"/>
      <w:r w:rsidRPr="00B67885">
        <w:rPr>
          <w:rFonts w:ascii="Times New Roman" w:eastAsia="Times New Roman" w:hAnsi="Times New Roman" w:cs="Times New Roman"/>
          <w:i/>
          <w:iCs/>
          <w:sz w:val="28"/>
          <w:szCs w:val="28"/>
          <w:lang w:eastAsia="ru-RU"/>
        </w:rPr>
        <w:t>неинвестиционные</w:t>
      </w:r>
      <w:proofErr w:type="spellEnd"/>
      <w:r w:rsidRPr="00B67885">
        <w:rPr>
          <w:rFonts w:ascii="Times New Roman" w:eastAsia="Times New Roman" w:hAnsi="Times New Roman" w:cs="Times New Roman"/>
          <w:i/>
          <w:iCs/>
          <w:sz w:val="28"/>
          <w:szCs w:val="28"/>
          <w:lang w:eastAsia="ru-RU"/>
        </w:rPr>
        <w:t>.</w:t>
      </w:r>
    </w:p>
    <w:p w14:paraId="6C6ACD2B" w14:textId="1A2A6E92"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Инвестиционные </w:t>
      </w:r>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ценные бумаги, являющиеся объектом вложения капитала (акции, облигации, фьючерсные контракты и др.).</w:t>
      </w:r>
    </w:p>
    <w:p w14:paraId="584DE6A0" w14:textId="2F0553E3"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proofErr w:type="spellStart"/>
      <w:r w:rsidRPr="00B67885">
        <w:rPr>
          <w:rFonts w:ascii="Times New Roman" w:eastAsia="Times New Roman" w:hAnsi="Times New Roman" w:cs="Times New Roman"/>
          <w:sz w:val="28"/>
          <w:szCs w:val="28"/>
          <w:lang w:eastAsia="ru-RU"/>
        </w:rPr>
        <w:t>Неинвестиционные</w:t>
      </w:r>
      <w:proofErr w:type="spellEnd"/>
      <w:r w:rsidRPr="00B67885">
        <w:rPr>
          <w:rFonts w:ascii="Times New Roman" w:eastAsia="Times New Roman" w:hAnsi="Times New Roman" w:cs="Times New Roman"/>
          <w:sz w:val="28"/>
          <w:szCs w:val="28"/>
          <w:lang w:eastAsia="ru-RU"/>
        </w:rPr>
        <w:t> </w:t>
      </w:r>
      <w:r w:rsidR="003D31D3">
        <w:rPr>
          <w:rFonts w:ascii="Times New Roman" w:eastAsia="Times New Roman" w:hAnsi="Times New Roman" w:cs="Times New Roman"/>
          <w:sz w:val="28"/>
          <w:szCs w:val="28"/>
          <w:lang w:eastAsia="ru-RU"/>
        </w:rPr>
        <w:t>-</w:t>
      </w:r>
      <w:r w:rsidRPr="00B67885">
        <w:rPr>
          <w:rFonts w:ascii="Times New Roman" w:eastAsia="Times New Roman" w:hAnsi="Times New Roman" w:cs="Times New Roman"/>
          <w:sz w:val="28"/>
          <w:szCs w:val="28"/>
          <w:lang w:eastAsia="ru-RU"/>
        </w:rPr>
        <w:t xml:space="preserve"> ценные бумаги, которые обслуживают денежные расчеты на товарных и других рынках (векселя, чеки, коносаменты).</w:t>
      </w:r>
    </w:p>
    <w:p w14:paraId="3F9579A4"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lastRenderedPageBreak/>
        <w:t>17.    В зависимости от выраженных на бумаге прав ценные бумаги делят на:</w:t>
      </w:r>
    </w:p>
    <w:p w14:paraId="64686989" w14:textId="77777777" w:rsidR="00B67885" w:rsidRPr="00B67885" w:rsidRDefault="00B67885" w:rsidP="00B6788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бумаги, закрепляющие право участия в каком-либо акционерном обществе (акции, сертификаты акций);</w:t>
      </w:r>
    </w:p>
    <w:p w14:paraId="14A58843" w14:textId="77777777" w:rsidR="00B67885" w:rsidRPr="00B67885" w:rsidRDefault="00B67885" w:rsidP="00B6788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денежные бумаги (облигации, векселя, чеки, сертификаты банков);</w:t>
      </w:r>
    </w:p>
    <w:p w14:paraId="365A5514" w14:textId="77777777" w:rsidR="003D31D3" w:rsidRDefault="00B67885" w:rsidP="00B67885">
      <w:pPr>
        <w:numPr>
          <w:ilvl w:val="0"/>
          <w:numId w:val="2"/>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товарные бумаги, закрепляющие вещественные права: </w:t>
      </w:r>
    </w:p>
    <w:p w14:paraId="110D02A0" w14:textId="77777777" w:rsidR="003D31D3" w:rsidRDefault="00B67885" w:rsidP="003D31D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1) право собственности (свидетельства собственности, имущественный лист, купчая);</w:t>
      </w:r>
    </w:p>
    <w:p w14:paraId="6A8E9921" w14:textId="77777777" w:rsidR="003D31D3" w:rsidRDefault="00B67885" w:rsidP="003D31D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 xml:space="preserve">2) право залога на товары (закладная, залоговое свидетельство); </w:t>
      </w:r>
    </w:p>
    <w:p w14:paraId="2D691D80" w14:textId="642E981E" w:rsidR="00B67885" w:rsidRPr="00B67885" w:rsidRDefault="00B67885" w:rsidP="003D31D3">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3) то и другое одновременно (варрант, коносамент).</w:t>
      </w:r>
    </w:p>
    <w:p w14:paraId="349D82F4" w14:textId="6AFBCB28"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18.    По экономической сущности ценные бумаги подразделяются на акции, облигации, векселя, чеки, депозитные и сберегательные сертификаты, коносаменты, опционы, варранты, жилищные сертификаты, инвестиционные паи и др.</w:t>
      </w:r>
    </w:p>
    <w:p w14:paraId="19B5A11C" w14:textId="77777777" w:rsidR="00B67885" w:rsidRPr="00B67885" w:rsidRDefault="00B67885" w:rsidP="00B67885">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67885">
        <w:rPr>
          <w:rFonts w:ascii="Times New Roman" w:eastAsia="Times New Roman" w:hAnsi="Times New Roman" w:cs="Times New Roman"/>
          <w:sz w:val="28"/>
          <w:szCs w:val="28"/>
          <w:lang w:eastAsia="ru-RU"/>
        </w:rPr>
        <w:t>Можно классифицировать ценные бумаги и по другим признакам, для этого всегда надо учитывать цель классификации.</w:t>
      </w:r>
    </w:p>
    <w:p w14:paraId="41EA2B96" w14:textId="4295FABD" w:rsidR="002D0229" w:rsidRPr="00B67885" w:rsidRDefault="002D0229" w:rsidP="00B67885">
      <w:pPr>
        <w:spacing w:after="0" w:line="360" w:lineRule="auto"/>
        <w:ind w:firstLine="709"/>
        <w:jc w:val="both"/>
        <w:rPr>
          <w:rFonts w:ascii="Times New Roman" w:hAnsi="Times New Roman" w:cs="Times New Roman"/>
          <w:sz w:val="28"/>
          <w:szCs w:val="28"/>
        </w:rPr>
      </w:pPr>
    </w:p>
    <w:p w14:paraId="0EC10612" w14:textId="51139E03" w:rsidR="00B67885" w:rsidRPr="008E0A25" w:rsidRDefault="00704914" w:rsidP="008E0A25">
      <w:pPr>
        <w:pStyle w:val="a3"/>
        <w:numPr>
          <w:ilvl w:val="0"/>
          <w:numId w:val="10"/>
        </w:numPr>
        <w:spacing w:after="0" w:line="360" w:lineRule="auto"/>
        <w:jc w:val="both"/>
        <w:rPr>
          <w:rFonts w:ascii="Times New Roman" w:hAnsi="Times New Roman" w:cs="Times New Roman"/>
          <w:b/>
          <w:bCs/>
          <w:sz w:val="28"/>
          <w:szCs w:val="28"/>
        </w:rPr>
      </w:pPr>
      <w:bookmarkStart w:id="0" w:name="_Hlk83752199"/>
      <w:r w:rsidRPr="008E0A25">
        <w:rPr>
          <w:rFonts w:ascii="Times New Roman" w:hAnsi="Times New Roman" w:cs="Times New Roman"/>
          <w:b/>
          <w:bCs/>
          <w:sz w:val="28"/>
          <w:szCs w:val="28"/>
        </w:rPr>
        <w:t>Классические ценные бумаги.</w:t>
      </w:r>
    </w:p>
    <w:bookmarkEnd w:id="0"/>
    <w:p w14:paraId="7AE89FF5" w14:textId="4093B18E" w:rsidR="008C02EE" w:rsidRDefault="008C02EE" w:rsidP="008C0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Классические</w:t>
      </w:r>
      <w:r w:rsidRPr="008C02EE">
        <w:rPr>
          <w:rFonts w:ascii="Times New Roman" w:hAnsi="Times New Roman" w:cs="Times New Roman"/>
          <w:sz w:val="28"/>
          <w:szCs w:val="28"/>
        </w:rPr>
        <w:t xml:space="preserve"> виды ценных бумаг сводятся к следующим: облигация, государственная облигация, чек, вексель, сберегательный сертификат, депозитный сертификат, акция, банковская сберкнижка на предъявителя, приватизационные бумаги.</w:t>
      </w:r>
    </w:p>
    <w:p w14:paraId="7D0F6BE0" w14:textId="69C226D8"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i/>
          <w:iCs/>
          <w:sz w:val="28"/>
          <w:szCs w:val="28"/>
        </w:rPr>
        <w:t>Акция</w:t>
      </w:r>
      <w:r w:rsidRPr="00E20C65">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E20C65">
        <w:rPr>
          <w:rFonts w:ascii="Times New Roman" w:hAnsi="Times New Roman" w:cs="Times New Roman"/>
          <w:sz w:val="28"/>
          <w:szCs w:val="28"/>
        </w:rPr>
        <w:t xml:space="preserve"> это</w:t>
      </w:r>
      <w:proofErr w:type="gramEnd"/>
      <w:r w:rsidRPr="00E20C65">
        <w:rPr>
          <w:rFonts w:ascii="Times New Roman" w:hAnsi="Times New Roman" w:cs="Times New Roman"/>
          <w:sz w:val="28"/>
          <w:szCs w:val="28"/>
        </w:rPr>
        <w:t xml:space="preserve"> ценная бумага, эмитированная акционерным обществом, отражающая долю инвестора (покупателя) в уставном капитале, дающая право владельцу на получение определенного дохода из прибыли в виде дивидендов и формальное участие в управлении компанией</w:t>
      </w:r>
      <w:r>
        <w:rPr>
          <w:rFonts w:ascii="Times New Roman" w:hAnsi="Times New Roman" w:cs="Times New Roman"/>
          <w:sz w:val="28"/>
          <w:szCs w:val="28"/>
        </w:rPr>
        <w:t>.</w:t>
      </w:r>
    </w:p>
    <w:p w14:paraId="588BD5E1"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 xml:space="preserve">Акция </w:t>
      </w:r>
      <w:proofErr w:type="gramStart"/>
      <w:r>
        <w:rPr>
          <w:rFonts w:ascii="Times New Roman" w:hAnsi="Times New Roman" w:cs="Times New Roman"/>
          <w:sz w:val="28"/>
          <w:szCs w:val="28"/>
        </w:rPr>
        <w:t>-</w:t>
      </w:r>
      <w:r w:rsidRPr="00E20C65">
        <w:rPr>
          <w:rFonts w:ascii="Times New Roman" w:hAnsi="Times New Roman" w:cs="Times New Roman"/>
          <w:sz w:val="28"/>
          <w:szCs w:val="28"/>
        </w:rPr>
        <w:t xml:space="preserve"> это</w:t>
      </w:r>
      <w:proofErr w:type="gramEnd"/>
      <w:r w:rsidRPr="00E20C65">
        <w:rPr>
          <w:rFonts w:ascii="Times New Roman" w:hAnsi="Times New Roman" w:cs="Times New Roman"/>
          <w:sz w:val="28"/>
          <w:szCs w:val="28"/>
        </w:rPr>
        <w:t xml:space="preserve"> долевая ценная бумага, которая показывает долю владельца в уставном капитале и не является долговой ценной бумагой, она не предполагает выкуп ее акционерным обществом. </w:t>
      </w:r>
    </w:p>
    <w:p w14:paraId="149645AF"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lastRenderedPageBreak/>
        <w:t xml:space="preserve">Акция </w:t>
      </w:r>
      <w:proofErr w:type="gramStart"/>
      <w:r>
        <w:rPr>
          <w:rFonts w:ascii="Times New Roman" w:hAnsi="Times New Roman" w:cs="Times New Roman"/>
          <w:sz w:val="28"/>
          <w:szCs w:val="28"/>
        </w:rPr>
        <w:t>-</w:t>
      </w:r>
      <w:r w:rsidRPr="00E20C65">
        <w:rPr>
          <w:rFonts w:ascii="Times New Roman" w:hAnsi="Times New Roman" w:cs="Times New Roman"/>
          <w:sz w:val="28"/>
          <w:szCs w:val="28"/>
        </w:rPr>
        <w:t xml:space="preserve"> это</w:t>
      </w:r>
      <w:proofErr w:type="gramEnd"/>
      <w:r w:rsidRPr="00E20C65">
        <w:rPr>
          <w:rFonts w:ascii="Times New Roman" w:hAnsi="Times New Roman" w:cs="Times New Roman"/>
          <w:sz w:val="28"/>
          <w:szCs w:val="28"/>
        </w:rPr>
        <w:t xml:space="preserve"> бессрочная ценная бумага, срок ее обращения не ограничивается, и она может быть погашена только по решению собрания акционеров акционерного общества или при его ликвидации (акции не возвращаются, их можно только продать). Таким образом, основная суть акции в том, что она является частью капитала, выражает долю в капитале. Однако для инвестора имеет значение и набор прав, которые регламентирует акция: </w:t>
      </w:r>
    </w:p>
    <w:p w14:paraId="61FBE535" w14:textId="77777777" w:rsidR="00E20C65" w:rsidRDefault="00E20C65" w:rsidP="008C0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20C65">
        <w:rPr>
          <w:rFonts w:ascii="Times New Roman" w:hAnsi="Times New Roman" w:cs="Times New Roman"/>
          <w:sz w:val="28"/>
          <w:szCs w:val="28"/>
        </w:rPr>
        <w:t xml:space="preserve"> право голоса на общем собрании акционеров (только для владельцев обыкновенных акций); </w:t>
      </w:r>
    </w:p>
    <w:p w14:paraId="5064D3A5" w14:textId="77777777" w:rsidR="00E20C65" w:rsidRDefault="00E20C65" w:rsidP="008C0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20C65">
        <w:rPr>
          <w:rFonts w:ascii="Times New Roman" w:hAnsi="Times New Roman" w:cs="Times New Roman"/>
          <w:sz w:val="28"/>
          <w:szCs w:val="28"/>
        </w:rPr>
        <w:t xml:space="preserve"> право участия в прибыли (размер дивиденда зависит от прибыли: чем выше прибыль, тем больший размер дивиденда получит владелец акции; размер дивиденда определяется на собрании акционеров, и именно там принимается решение не только о его размере, но и о возможности его выплаты </w:t>
      </w:r>
      <w:r>
        <w:rPr>
          <w:rFonts w:ascii="Times New Roman" w:hAnsi="Times New Roman" w:cs="Times New Roman"/>
          <w:sz w:val="28"/>
          <w:szCs w:val="28"/>
        </w:rPr>
        <w:t>-</w:t>
      </w:r>
      <w:r w:rsidRPr="00E20C65">
        <w:rPr>
          <w:rFonts w:ascii="Times New Roman" w:hAnsi="Times New Roman" w:cs="Times New Roman"/>
          <w:sz w:val="28"/>
          <w:szCs w:val="28"/>
        </w:rPr>
        <w:t xml:space="preserve"> вполне возможна ситуация, когда прибыль компании будет достаточной для выплаты дивидендов, но собрание решит не выплачивать их, а направить данную сумму на развитие производства); </w:t>
      </w:r>
    </w:p>
    <w:p w14:paraId="60D51660" w14:textId="77777777" w:rsidR="00E20C65" w:rsidRDefault="00E20C65" w:rsidP="008C0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20C65">
        <w:rPr>
          <w:rFonts w:ascii="Times New Roman" w:hAnsi="Times New Roman" w:cs="Times New Roman"/>
          <w:sz w:val="28"/>
          <w:szCs w:val="28"/>
        </w:rPr>
        <w:t xml:space="preserve"> право на первоочередное приобретение новых выпусков акций этой компании; </w:t>
      </w:r>
    </w:p>
    <w:p w14:paraId="45ABC02C" w14:textId="77777777" w:rsidR="00E20C65" w:rsidRDefault="00E20C65" w:rsidP="008C0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20C65">
        <w:rPr>
          <w:rFonts w:ascii="Times New Roman" w:hAnsi="Times New Roman" w:cs="Times New Roman"/>
          <w:sz w:val="28"/>
          <w:szCs w:val="28"/>
        </w:rPr>
        <w:t xml:space="preserve"> право на определенную часть имущества при ликвидации компании, если такое остается после выплаты долгов компании, при этом первоочередное право имеют владельцы привилегированных акций. </w:t>
      </w:r>
    </w:p>
    <w:p w14:paraId="15629467"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 xml:space="preserve">Практика привлечения финансовых ресурсов в акционерные общества выработала большое количество разновидностей акций, которые удовлетворяют самым различным запросам инвесторов (покупателей). Однако следует отметить, что покупка любой акции есть внесение средств в капитал предприятия и связана с риском убытков в результате неэффективной деятельности акционерного общества или даже потерей средств в результате его банкротства (акцию нельзя вернуть компании, ее можно только продать, поэтому инвестор должен серьезно подходить к покупке акций). </w:t>
      </w:r>
    </w:p>
    <w:p w14:paraId="5E7AB161"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lastRenderedPageBreak/>
        <w:t xml:space="preserve">В зависимости от эмитента выделяют корпоративные акции, выпускаемые предприятиями, и банковские, выпускаемые банками, при этом доля банковских акций достаточно мала по сравнению с корпоративными. </w:t>
      </w:r>
    </w:p>
    <w:p w14:paraId="56830344"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 xml:space="preserve">По принадлежности могут быть именные, на предъявителя и </w:t>
      </w:r>
      <w:proofErr w:type="spellStart"/>
      <w:r w:rsidRPr="00E20C65">
        <w:rPr>
          <w:rFonts w:ascii="Times New Roman" w:hAnsi="Times New Roman" w:cs="Times New Roman"/>
          <w:sz w:val="28"/>
          <w:szCs w:val="28"/>
        </w:rPr>
        <w:t>ванкулированные</w:t>
      </w:r>
      <w:proofErr w:type="spellEnd"/>
      <w:r w:rsidRPr="00E20C65">
        <w:rPr>
          <w:rFonts w:ascii="Times New Roman" w:hAnsi="Times New Roman" w:cs="Times New Roman"/>
          <w:sz w:val="28"/>
          <w:szCs w:val="28"/>
        </w:rPr>
        <w:t xml:space="preserve"> именные акции. Для передачи прав по именной акции требуется согласие сторон, передача сертификата, заявление об уступке прав (цессия) и регистрация нового владельца, доля таких акций в торговом обороте незначительна. </w:t>
      </w:r>
      <w:proofErr w:type="spellStart"/>
      <w:r w:rsidRPr="00E20C65">
        <w:rPr>
          <w:rFonts w:ascii="Times New Roman" w:hAnsi="Times New Roman" w:cs="Times New Roman"/>
          <w:sz w:val="28"/>
          <w:szCs w:val="28"/>
        </w:rPr>
        <w:t>Ванкулированные</w:t>
      </w:r>
      <w:proofErr w:type="spellEnd"/>
      <w:r w:rsidRPr="00E20C65">
        <w:rPr>
          <w:rFonts w:ascii="Times New Roman" w:hAnsi="Times New Roman" w:cs="Times New Roman"/>
          <w:sz w:val="28"/>
          <w:szCs w:val="28"/>
        </w:rPr>
        <w:t xml:space="preserve"> акции в отличие от именных требуют согласия акционерного общества на покупку-продажу данной ценной бумаги. </w:t>
      </w:r>
    </w:p>
    <w:p w14:paraId="409DA857"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 xml:space="preserve">По степени надежности различают акции высокого, среднего и низкого качества. </w:t>
      </w:r>
    </w:p>
    <w:p w14:paraId="45B1B2F2"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По степени голосования</w:t>
      </w:r>
      <w:r w:rsidRPr="00E20C65">
        <w:t xml:space="preserve"> </w:t>
      </w:r>
      <w:r w:rsidRPr="00E20C65">
        <w:rPr>
          <w:rFonts w:ascii="Times New Roman" w:hAnsi="Times New Roman" w:cs="Times New Roman"/>
          <w:sz w:val="28"/>
          <w:szCs w:val="28"/>
        </w:rPr>
        <w:t xml:space="preserve">выделяют одноголосые (одна акция </w:t>
      </w:r>
      <w:r>
        <w:rPr>
          <w:rFonts w:ascii="Times New Roman" w:hAnsi="Times New Roman" w:cs="Times New Roman"/>
          <w:sz w:val="28"/>
          <w:szCs w:val="28"/>
        </w:rPr>
        <w:t>-</w:t>
      </w:r>
      <w:r w:rsidRPr="00E20C65">
        <w:rPr>
          <w:rFonts w:ascii="Times New Roman" w:hAnsi="Times New Roman" w:cs="Times New Roman"/>
          <w:sz w:val="28"/>
          <w:szCs w:val="28"/>
        </w:rPr>
        <w:t xml:space="preserve"> один голос), многоголосые (два и более голосов) и безголосые (привилегированные). </w:t>
      </w:r>
    </w:p>
    <w:p w14:paraId="1273F42E"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По основному признаку получения дохода акции делятся на два вида</w:t>
      </w:r>
      <w:r>
        <w:rPr>
          <w:rFonts w:ascii="Times New Roman" w:hAnsi="Times New Roman" w:cs="Times New Roman"/>
          <w:sz w:val="28"/>
          <w:szCs w:val="28"/>
        </w:rPr>
        <w:t>:</w:t>
      </w:r>
    </w:p>
    <w:p w14:paraId="40087BBE" w14:textId="77777777"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 xml:space="preserve">1. Обыкновенные (простые) акции. Эти акции дают право участия в управлении капиталом, они имеют право голоса, но не имеют фиксированного дохода. Размеры дивиденда зависят от прибыли компании. Решения о выплате дивидендов принимаются на общем собрании акционеров. Таким образом, владение обыкновенной акцией дает возможность оказывать влияние на принятие управленческих решений, что является основой демократизма в рыночной экономике, так как решения принимаются большинством голосов по принципу: одна акция </w:t>
      </w:r>
      <w:r>
        <w:rPr>
          <w:rFonts w:ascii="Times New Roman" w:hAnsi="Times New Roman" w:cs="Times New Roman"/>
          <w:sz w:val="28"/>
          <w:szCs w:val="28"/>
        </w:rPr>
        <w:t>-</w:t>
      </w:r>
      <w:r w:rsidRPr="00E20C65">
        <w:rPr>
          <w:rFonts w:ascii="Times New Roman" w:hAnsi="Times New Roman" w:cs="Times New Roman"/>
          <w:sz w:val="28"/>
          <w:szCs w:val="28"/>
        </w:rPr>
        <w:t xml:space="preserve"> один голос. Это важнейшее свойство акционерного капитала порождает стремление завладеть контрольным пакетом акций предприятия, что позволяет установить полный контроль над принятием управленческих решений. Чисто арифметически контрольным пакетом будет любой пакет акций, превышающий 50 % обыкновенных акций предприятия. Однако на практике у крупных акционерных обществ велико распыление акций: большинство </w:t>
      </w:r>
      <w:r w:rsidRPr="00E20C65">
        <w:rPr>
          <w:rFonts w:ascii="Times New Roman" w:hAnsi="Times New Roman" w:cs="Times New Roman"/>
          <w:sz w:val="28"/>
          <w:szCs w:val="28"/>
        </w:rPr>
        <w:lastRenderedPageBreak/>
        <w:t xml:space="preserve">инвесторов приобретают акции из-за ожидаемых дивидендов и не участвуют в управлении предприятием, не посещают собрания акционеров. В такой ситуации контрольный пакет снижается, однако при этом всегда существует опасность, что контрольный пакет акций может оказаться у кого-либо иного. </w:t>
      </w:r>
    </w:p>
    <w:p w14:paraId="585909E7" w14:textId="6A591B85" w:rsidR="00E20C65" w:rsidRDefault="00E20C65" w:rsidP="008C02EE">
      <w:pPr>
        <w:spacing w:after="0" w:line="360" w:lineRule="auto"/>
        <w:ind w:firstLine="709"/>
        <w:jc w:val="both"/>
        <w:rPr>
          <w:rFonts w:ascii="Times New Roman" w:hAnsi="Times New Roman" w:cs="Times New Roman"/>
          <w:sz w:val="28"/>
          <w:szCs w:val="28"/>
        </w:rPr>
      </w:pPr>
      <w:r w:rsidRPr="00E20C65">
        <w:rPr>
          <w:rFonts w:ascii="Times New Roman" w:hAnsi="Times New Roman" w:cs="Times New Roman"/>
          <w:sz w:val="28"/>
          <w:szCs w:val="28"/>
        </w:rPr>
        <w:t>2. Привилегированные акции. Обладатель таких акций не имеет права голоса, но получает фиксированный, гарантированный размер дивиденда, не зависящий от доходности предприятия. Размер этого дохода оговаривается при эмиссии и, может быть, только увеличен. По объему выпускаемых привилегированных акций имеются определенные ограничения. Доля этих акций, как правило, не превышает 25 % общего выпуска акций, так как в противном случае при неблагоприятном финансовом положении предприятия его состояние может еще больше ухудшиться, и оно окажется банкротом. Однако в некоторых странах может быть отклонение от этого, например, в Германии их общая номинальная стоимость не должна превышать суммарную стоимость обыкновенных акций. Такие акции также могут свободно покупаться и продаваться на рынке. Тем не менее на их долю приходится всего лишь 10</w:t>
      </w:r>
      <w:r>
        <w:rPr>
          <w:rFonts w:ascii="Times New Roman" w:hAnsi="Times New Roman" w:cs="Times New Roman"/>
          <w:sz w:val="28"/>
          <w:szCs w:val="28"/>
        </w:rPr>
        <w:t>-</w:t>
      </w:r>
      <w:r w:rsidRPr="00E20C65">
        <w:rPr>
          <w:rFonts w:ascii="Times New Roman" w:hAnsi="Times New Roman" w:cs="Times New Roman"/>
          <w:sz w:val="28"/>
          <w:szCs w:val="28"/>
        </w:rPr>
        <w:t>20 % продаваемых на бирже акций. Как правило, владельцами их являются члены совета директоров, которые помимо возможности в управлении предприятием при наличии обыкновенных акций гарантируют себе определенный доход.</w:t>
      </w:r>
    </w:p>
    <w:p w14:paraId="77819F3F" w14:textId="071CDBE5" w:rsidR="00E20C65" w:rsidRDefault="00FB3659" w:rsidP="008C02E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Эмиссия </w:t>
      </w:r>
      <w:r w:rsidRPr="00FB3659">
        <w:rPr>
          <w:rFonts w:ascii="Times New Roman" w:hAnsi="Times New Roman" w:cs="Times New Roman"/>
          <w:sz w:val="28"/>
          <w:szCs w:val="28"/>
        </w:rPr>
        <w:t>акци</w:t>
      </w:r>
      <w:r>
        <w:rPr>
          <w:rFonts w:ascii="Times New Roman" w:hAnsi="Times New Roman" w:cs="Times New Roman"/>
          <w:sz w:val="28"/>
          <w:szCs w:val="28"/>
        </w:rPr>
        <w:t>й</w:t>
      </w:r>
      <w:r w:rsidRPr="00FB3659">
        <w:rPr>
          <w:rFonts w:ascii="Times New Roman" w:hAnsi="Times New Roman" w:cs="Times New Roman"/>
          <w:sz w:val="28"/>
          <w:szCs w:val="28"/>
        </w:rPr>
        <w:t xml:space="preserve"> является одним из основных способов привлечения денежных средств предприятием</w:t>
      </w:r>
      <w:r>
        <w:rPr>
          <w:rFonts w:ascii="Times New Roman" w:hAnsi="Times New Roman" w:cs="Times New Roman"/>
          <w:sz w:val="28"/>
          <w:szCs w:val="28"/>
        </w:rPr>
        <w:t>.</w:t>
      </w:r>
    </w:p>
    <w:p w14:paraId="403A9A80" w14:textId="77777777" w:rsidR="00FB3659" w:rsidRDefault="00FB3659" w:rsidP="008C02EE">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i/>
          <w:iCs/>
          <w:sz w:val="28"/>
          <w:szCs w:val="28"/>
        </w:rPr>
        <w:t xml:space="preserve">Облигация </w:t>
      </w:r>
      <w:proofErr w:type="gramStart"/>
      <w:r>
        <w:rPr>
          <w:rFonts w:ascii="Times New Roman" w:hAnsi="Times New Roman" w:cs="Times New Roman"/>
          <w:sz w:val="28"/>
          <w:szCs w:val="28"/>
        </w:rPr>
        <w:t>-</w:t>
      </w:r>
      <w:r w:rsidRPr="00FB3659">
        <w:rPr>
          <w:rFonts w:ascii="Times New Roman" w:hAnsi="Times New Roman" w:cs="Times New Roman"/>
          <w:sz w:val="28"/>
          <w:szCs w:val="28"/>
        </w:rPr>
        <w:t xml:space="preserve"> это</w:t>
      </w:r>
      <w:proofErr w:type="gramEnd"/>
      <w:r w:rsidRPr="00FB3659">
        <w:rPr>
          <w:rFonts w:ascii="Times New Roman" w:hAnsi="Times New Roman" w:cs="Times New Roman"/>
          <w:sz w:val="28"/>
          <w:szCs w:val="28"/>
        </w:rPr>
        <w:t xml:space="preserve"> обязательство эмитента выплатить в определенный срок владельцу этой ценной бумаги определенную сумму денежных средств. Под этой определенной суммой подразумевается стоимость облигации плюс доход, который носит название процента, и он не зависит от прибыли компании.</w:t>
      </w:r>
    </w:p>
    <w:p w14:paraId="1B8F8708" w14:textId="77777777" w:rsidR="00FB3659" w:rsidRDefault="00FB3659" w:rsidP="008C02EE">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Облигация </w:t>
      </w:r>
      <w:proofErr w:type="gramStart"/>
      <w:r>
        <w:rPr>
          <w:rFonts w:ascii="Times New Roman" w:hAnsi="Times New Roman" w:cs="Times New Roman"/>
          <w:sz w:val="28"/>
          <w:szCs w:val="28"/>
        </w:rPr>
        <w:t>-</w:t>
      </w:r>
      <w:r w:rsidRPr="00FB3659">
        <w:rPr>
          <w:rFonts w:ascii="Times New Roman" w:hAnsi="Times New Roman" w:cs="Times New Roman"/>
          <w:sz w:val="28"/>
          <w:szCs w:val="28"/>
        </w:rPr>
        <w:t xml:space="preserve"> это</w:t>
      </w:r>
      <w:proofErr w:type="gramEnd"/>
      <w:r w:rsidRPr="00FB3659">
        <w:rPr>
          <w:rFonts w:ascii="Times New Roman" w:hAnsi="Times New Roman" w:cs="Times New Roman"/>
          <w:sz w:val="28"/>
          <w:szCs w:val="28"/>
        </w:rPr>
        <w:t xml:space="preserve"> долговая, срочная ценная бумага. Эмитент обязан ее погасить, причем в указанный срок, называемый датой погашения. Эта ценная бумага не предоставляет прав на управление предприятием. </w:t>
      </w:r>
      <w:r w:rsidRPr="00FB3659">
        <w:rPr>
          <w:rFonts w:ascii="Times New Roman" w:hAnsi="Times New Roman" w:cs="Times New Roman"/>
          <w:sz w:val="28"/>
          <w:szCs w:val="28"/>
        </w:rPr>
        <w:lastRenderedPageBreak/>
        <w:t xml:space="preserve">Благодаря своему долговому характеру облигации представляют собой более надежные вложения, чем акции. Будучи аналогом кредита, они являются «старшими» бумагами по отношению к акциям, т.е. дают преимущественное право при выплате дохода или возврате денежных средств в случае банкротства или ликвидации эмитента. Более высокая надежность облигаций и обеспечивает им популярность среди инвесторов, что привело к широкому разнообразию облигаций на рынке. </w:t>
      </w:r>
    </w:p>
    <w:p w14:paraId="56A4805D" w14:textId="77777777" w:rsidR="00FB3659" w:rsidRDefault="00FB3659" w:rsidP="008C02EE">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В зависимости от эмитента облигации могут быть корпоративными, государственными и иностранными. </w:t>
      </w:r>
    </w:p>
    <w:p w14:paraId="6F5E0CB4" w14:textId="1BAC45E4" w:rsidR="00704914"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Корпоративные облигации выпускаются юридическими лицами. Они наиболее разнообразны, так как дают возможность учета потребностей инвестора при их реализации. </w:t>
      </w:r>
    </w:p>
    <w:p w14:paraId="662CB6E9"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Особенностью корпоративных облигаций является то, что их курс обычно не снижается в условиях ухудшения конъюнктуры, и в ряде случаев они становятся более привлекательными, чем акции и другие ценные бумаги. </w:t>
      </w:r>
    </w:p>
    <w:p w14:paraId="19102BF5"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i/>
          <w:iCs/>
          <w:sz w:val="28"/>
          <w:szCs w:val="28"/>
        </w:rPr>
        <w:t>Государственные облигации</w:t>
      </w:r>
      <w:r w:rsidRPr="00FB3659">
        <w:rPr>
          <w:rFonts w:ascii="Times New Roman" w:hAnsi="Times New Roman" w:cs="Times New Roman"/>
          <w:sz w:val="28"/>
          <w:szCs w:val="28"/>
        </w:rPr>
        <w:t xml:space="preserve"> выпускаются органами государственной власти (федеральными и местными). Государственные облигации, эмитированные федеральными органами власти, считаются наиболее надежными ценными бумагами, так как теоретически обеспечены всем государственным имуществом. К тому же государство заведомо не может стать банкротом, так как для погашения долгов оно может прибегнуть к денежной эмиссии. Однако вполне возможна ситуация, когда государство не сможет на данный момент оплатить свои долги. В этом случае оно прибегает к реструктуризации долга, т.е. переносу выплат по данным облигациям на определенное время. </w:t>
      </w:r>
    </w:p>
    <w:p w14:paraId="041D06E9"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i/>
          <w:iCs/>
          <w:sz w:val="28"/>
          <w:szCs w:val="28"/>
        </w:rPr>
        <w:t>Иностранные облигации</w:t>
      </w:r>
      <w:r w:rsidRPr="00FB3659">
        <w:rPr>
          <w:rFonts w:ascii="Times New Roman" w:hAnsi="Times New Roman" w:cs="Times New Roman"/>
          <w:sz w:val="28"/>
          <w:szCs w:val="28"/>
        </w:rPr>
        <w:t xml:space="preserve">, выпускаемые иностранными эмитентами, могут быть как частными, так и государственными. </w:t>
      </w:r>
    </w:p>
    <w:p w14:paraId="30A1C092"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В зависимости от целей выпуска облигации могут быть целевыми и нецелевыми. </w:t>
      </w:r>
    </w:p>
    <w:p w14:paraId="76A0ECFF"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i/>
          <w:iCs/>
          <w:sz w:val="28"/>
          <w:szCs w:val="28"/>
        </w:rPr>
        <w:lastRenderedPageBreak/>
        <w:t>Целевые облигации</w:t>
      </w:r>
      <w:r w:rsidRPr="00FB3659">
        <w:rPr>
          <w:rFonts w:ascii="Times New Roman" w:hAnsi="Times New Roman" w:cs="Times New Roman"/>
          <w:sz w:val="28"/>
          <w:szCs w:val="28"/>
        </w:rPr>
        <w:t xml:space="preserve"> выпускаются для привлечения денежных средств на четко определенные цели, которые становятся известными инвесторам. Как правило, целевыми облигациями бывают государственные облигации. Например, в России выпускались хлебные займы, товарные займы. </w:t>
      </w:r>
    </w:p>
    <w:p w14:paraId="1B10CE7F"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i/>
          <w:iCs/>
          <w:sz w:val="28"/>
          <w:szCs w:val="28"/>
        </w:rPr>
        <w:t>Нецелевые облигации</w:t>
      </w:r>
      <w:r w:rsidRPr="00FB3659">
        <w:rPr>
          <w:rFonts w:ascii="Times New Roman" w:hAnsi="Times New Roman" w:cs="Times New Roman"/>
          <w:sz w:val="28"/>
          <w:szCs w:val="28"/>
        </w:rPr>
        <w:t xml:space="preserve">, при выпуске которых не ставится четкая цель использования привлеченных денежных средств. </w:t>
      </w:r>
    </w:p>
    <w:p w14:paraId="076CD1ED"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В зависимости от обеспечения облигации бывают обеспеченные и необеспеченные. </w:t>
      </w:r>
    </w:p>
    <w:p w14:paraId="3AFE8A90"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i/>
          <w:iCs/>
          <w:sz w:val="28"/>
          <w:szCs w:val="28"/>
        </w:rPr>
        <w:t>Обеспеченные облигации</w:t>
      </w:r>
      <w:r w:rsidRPr="00FB3659">
        <w:rPr>
          <w:rFonts w:ascii="Times New Roman" w:hAnsi="Times New Roman" w:cs="Times New Roman"/>
          <w:sz w:val="28"/>
          <w:szCs w:val="28"/>
        </w:rPr>
        <w:t xml:space="preserve"> могут быть обеспечены активами предприятия, имущественным залогом, залогом в форме будущих поступлений от хозяйственной деятельности или определенными гарантийными обязательствами. </w:t>
      </w:r>
      <w:r w:rsidRPr="00B66FCC">
        <w:rPr>
          <w:rFonts w:ascii="Times New Roman" w:hAnsi="Times New Roman" w:cs="Times New Roman"/>
          <w:i/>
          <w:iCs/>
          <w:sz w:val="28"/>
          <w:szCs w:val="28"/>
        </w:rPr>
        <w:t>Необеспеченные</w:t>
      </w:r>
      <w:r w:rsidRPr="00FB3659">
        <w:rPr>
          <w:rFonts w:ascii="Times New Roman" w:hAnsi="Times New Roman" w:cs="Times New Roman"/>
          <w:sz w:val="28"/>
          <w:szCs w:val="28"/>
        </w:rPr>
        <w:t xml:space="preserve"> облигации не имеют под собой никакого обеспечения и основаны на доверии к эмитенту. </w:t>
      </w:r>
    </w:p>
    <w:p w14:paraId="57580B8A" w14:textId="77777777" w:rsidR="00FB3659" w:rsidRDefault="00FB3659" w:rsidP="00FB3659">
      <w:pPr>
        <w:spacing w:after="0" w:line="360" w:lineRule="auto"/>
        <w:ind w:firstLine="709"/>
        <w:jc w:val="both"/>
        <w:rPr>
          <w:rFonts w:ascii="Times New Roman" w:hAnsi="Times New Roman" w:cs="Times New Roman"/>
          <w:sz w:val="28"/>
          <w:szCs w:val="28"/>
        </w:rPr>
      </w:pPr>
      <w:bookmarkStart w:id="1" w:name="_Hlk83850177"/>
      <w:r w:rsidRPr="00FB3659">
        <w:rPr>
          <w:rFonts w:ascii="Times New Roman" w:hAnsi="Times New Roman" w:cs="Times New Roman"/>
          <w:sz w:val="28"/>
          <w:szCs w:val="28"/>
        </w:rPr>
        <w:t>В зависимости от срока обращения можно выделить следующие облигации</w:t>
      </w:r>
      <w:r>
        <w:rPr>
          <w:rFonts w:ascii="Times New Roman" w:hAnsi="Times New Roman" w:cs="Times New Roman"/>
          <w:sz w:val="28"/>
          <w:szCs w:val="28"/>
        </w:rPr>
        <w:t>:</w:t>
      </w:r>
    </w:p>
    <w:bookmarkEnd w:id="1"/>
    <w:p w14:paraId="23156264" w14:textId="77777777"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3659">
        <w:rPr>
          <w:rFonts w:ascii="Times New Roman" w:hAnsi="Times New Roman" w:cs="Times New Roman"/>
          <w:i/>
          <w:iCs/>
          <w:sz w:val="28"/>
          <w:szCs w:val="28"/>
        </w:rPr>
        <w:t>Краткосрочные</w:t>
      </w:r>
      <w:r w:rsidRPr="00FB3659">
        <w:rPr>
          <w:rFonts w:ascii="Times New Roman" w:hAnsi="Times New Roman" w:cs="Times New Roman"/>
          <w:sz w:val="28"/>
          <w:szCs w:val="28"/>
        </w:rPr>
        <w:t xml:space="preserve"> (со сроком погашения до 3 лет). При этом стоит отметить, что корпоративные облигации выпускаются на срок от 1 года, а государственные облигации могут выпускаться сроком менее года. </w:t>
      </w:r>
    </w:p>
    <w:p w14:paraId="077CE5CA" w14:textId="4DBD3772"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sidRPr="00FB3659">
        <w:rPr>
          <w:rFonts w:ascii="Times New Roman" w:hAnsi="Times New Roman" w:cs="Times New Roman"/>
          <w:i/>
          <w:iCs/>
          <w:sz w:val="28"/>
          <w:szCs w:val="28"/>
        </w:rPr>
        <w:t>Среднесрочные</w:t>
      </w:r>
      <w:r w:rsidRPr="00FB3659">
        <w:rPr>
          <w:rFonts w:ascii="Times New Roman" w:hAnsi="Times New Roman" w:cs="Times New Roman"/>
          <w:sz w:val="28"/>
          <w:szCs w:val="28"/>
        </w:rPr>
        <w:t xml:space="preserve"> (со сроком погашения от 3 до 10 лет). </w:t>
      </w:r>
    </w:p>
    <w:p w14:paraId="6233EDCC" w14:textId="77777777"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sidRPr="00FB3659">
        <w:rPr>
          <w:rFonts w:ascii="Times New Roman" w:hAnsi="Times New Roman" w:cs="Times New Roman"/>
          <w:i/>
          <w:iCs/>
          <w:sz w:val="28"/>
          <w:szCs w:val="28"/>
        </w:rPr>
        <w:t>Долгосрочные</w:t>
      </w:r>
      <w:r w:rsidRPr="00FB3659">
        <w:rPr>
          <w:rFonts w:ascii="Times New Roman" w:hAnsi="Times New Roman" w:cs="Times New Roman"/>
          <w:sz w:val="28"/>
          <w:szCs w:val="28"/>
        </w:rPr>
        <w:t xml:space="preserve"> (от 10 до 30 лет). </w:t>
      </w:r>
    </w:p>
    <w:p w14:paraId="3AFFA11A" w14:textId="77777777"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sidRPr="00FB3659">
        <w:rPr>
          <w:rFonts w:ascii="Times New Roman" w:hAnsi="Times New Roman" w:cs="Times New Roman"/>
          <w:i/>
          <w:iCs/>
          <w:sz w:val="28"/>
          <w:szCs w:val="28"/>
        </w:rPr>
        <w:t>Сверхдолгосрочны</w:t>
      </w:r>
      <w:r w:rsidRPr="00FB3659">
        <w:rPr>
          <w:rFonts w:ascii="Times New Roman" w:hAnsi="Times New Roman" w:cs="Times New Roman"/>
          <w:sz w:val="28"/>
          <w:szCs w:val="28"/>
        </w:rPr>
        <w:t xml:space="preserve">е (более 30 лет). </w:t>
      </w:r>
    </w:p>
    <w:p w14:paraId="66886C32" w14:textId="77777777" w:rsidR="00FB3659" w:rsidRPr="00B66FCC" w:rsidRDefault="00FB3659" w:rsidP="00FB3659">
      <w:pPr>
        <w:spacing w:after="0" w:line="360" w:lineRule="auto"/>
        <w:ind w:firstLine="709"/>
        <w:jc w:val="both"/>
        <w:rPr>
          <w:rFonts w:ascii="Times New Roman" w:hAnsi="Times New Roman" w:cs="Times New Roman"/>
          <w:color w:val="FF0000"/>
          <w:sz w:val="28"/>
          <w:szCs w:val="28"/>
        </w:rPr>
      </w:pPr>
      <w:r w:rsidRPr="00B66FCC">
        <w:rPr>
          <w:rFonts w:ascii="Times New Roman" w:hAnsi="Times New Roman" w:cs="Times New Roman"/>
          <w:color w:val="FF0000"/>
          <w:sz w:val="28"/>
          <w:szCs w:val="28"/>
        </w:rPr>
        <w:t xml:space="preserve">Как показывает практика, в конце XIX в., когда в экономике большинства стран, в том числе и в России, практически отсутствовала инфляция, государство осуществляло выпуск 100-летних облигаций под 1-3 % годовых. В настоящее время в условиях хронической инфляции, невозможности предсказать конъюнктуру сверхдолгосрочные облигации прекратили свое существование. </w:t>
      </w:r>
    </w:p>
    <w:p w14:paraId="4542660D" w14:textId="20A82A18"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По виду получаемого дохода бывают следующие облигации</w:t>
      </w:r>
      <w:r>
        <w:rPr>
          <w:rFonts w:ascii="Times New Roman" w:hAnsi="Times New Roman" w:cs="Times New Roman"/>
          <w:sz w:val="28"/>
          <w:szCs w:val="28"/>
        </w:rPr>
        <w:t>:</w:t>
      </w:r>
      <w:r w:rsidRPr="00FB3659">
        <w:rPr>
          <w:rFonts w:ascii="Times New Roman" w:hAnsi="Times New Roman" w:cs="Times New Roman"/>
          <w:sz w:val="28"/>
          <w:szCs w:val="28"/>
        </w:rPr>
        <w:t xml:space="preserve"> </w:t>
      </w:r>
    </w:p>
    <w:p w14:paraId="7E98757D" w14:textId="77777777"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sidRPr="00FB3659">
        <w:rPr>
          <w:rFonts w:ascii="Times New Roman" w:hAnsi="Times New Roman" w:cs="Times New Roman"/>
          <w:i/>
          <w:iCs/>
          <w:sz w:val="28"/>
          <w:szCs w:val="28"/>
        </w:rPr>
        <w:t>Купонные облигации</w:t>
      </w:r>
      <w:r w:rsidRPr="00FB3659">
        <w:rPr>
          <w:rFonts w:ascii="Times New Roman" w:hAnsi="Times New Roman" w:cs="Times New Roman"/>
          <w:sz w:val="28"/>
          <w:szCs w:val="28"/>
        </w:rPr>
        <w:t xml:space="preserve">. В этом случае доход выплачивается в виде процентов к ее номинальной стоимости при предъявлении эмитенту </w:t>
      </w:r>
      <w:r w:rsidRPr="00FB3659">
        <w:rPr>
          <w:rFonts w:ascii="Times New Roman" w:hAnsi="Times New Roman" w:cs="Times New Roman"/>
          <w:sz w:val="28"/>
          <w:szCs w:val="28"/>
        </w:rPr>
        <w:lastRenderedPageBreak/>
        <w:t xml:space="preserve">инвестором купона, вырезаемого из специального листа, представляющего либо одно целое с бланком облигации, либо прилагающегося к ней. На купоне указан тот доход, который должен получить владелец облигации. При этом число купонов равно количеству выплат дохода. Например, если облигация выпущена сроком на 5 лет, а периодичность выплат дохода 2 раза в год, то к облигации будет прикладываться 10 купонов. </w:t>
      </w:r>
    </w:p>
    <w:p w14:paraId="3A056595" w14:textId="77777777"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B3659">
        <w:rPr>
          <w:rFonts w:ascii="Times New Roman" w:hAnsi="Times New Roman" w:cs="Times New Roman"/>
          <w:i/>
          <w:iCs/>
          <w:sz w:val="28"/>
          <w:szCs w:val="28"/>
        </w:rPr>
        <w:t>Дисконтные облигации</w:t>
      </w:r>
      <w:r w:rsidRPr="00FB3659">
        <w:rPr>
          <w:rFonts w:ascii="Times New Roman" w:hAnsi="Times New Roman" w:cs="Times New Roman"/>
          <w:sz w:val="28"/>
          <w:szCs w:val="28"/>
        </w:rPr>
        <w:t xml:space="preserve">. По этим облигациям инвестор получает доход в виде дисконта, т. е. разницы между номиналом облигации и ценой приобретения. Эти облигации выпускаются по цене ниже номинала, а выкупаются эмитентом по номиналу. Например, облигация сроком на 1 год номиналом в 100 </w:t>
      </w:r>
      <w:proofErr w:type="spellStart"/>
      <w:r w:rsidRPr="00FB3659">
        <w:rPr>
          <w:rFonts w:ascii="Times New Roman" w:hAnsi="Times New Roman" w:cs="Times New Roman"/>
          <w:sz w:val="28"/>
          <w:szCs w:val="28"/>
        </w:rPr>
        <w:t>ден</w:t>
      </w:r>
      <w:proofErr w:type="spellEnd"/>
      <w:r w:rsidRPr="00FB3659">
        <w:rPr>
          <w:rFonts w:ascii="Times New Roman" w:hAnsi="Times New Roman" w:cs="Times New Roman"/>
          <w:sz w:val="28"/>
          <w:szCs w:val="28"/>
        </w:rPr>
        <w:t xml:space="preserve">. ед. была размещена по рыночной стоимости 90 </w:t>
      </w:r>
      <w:proofErr w:type="spellStart"/>
      <w:r w:rsidRPr="00FB3659">
        <w:rPr>
          <w:rFonts w:ascii="Times New Roman" w:hAnsi="Times New Roman" w:cs="Times New Roman"/>
          <w:sz w:val="28"/>
          <w:szCs w:val="28"/>
        </w:rPr>
        <w:t>ден.ед</w:t>
      </w:r>
      <w:proofErr w:type="spellEnd"/>
      <w:r w:rsidRPr="00FB3659">
        <w:rPr>
          <w:rFonts w:ascii="Times New Roman" w:hAnsi="Times New Roman" w:cs="Times New Roman"/>
          <w:sz w:val="28"/>
          <w:szCs w:val="28"/>
        </w:rPr>
        <w:t xml:space="preserve">. В этом случае доход будет равен 10 </w:t>
      </w:r>
      <w:proofErr w:type="spellStart"/>
      <w:r w:rsidRPr="00FB3659">
        <w:rPr>
          <w:rFonts w:ascii="Times New Roman" w:hAnsi="Times New Roman" w:cs="Times New Roman"/>
          <w:sz w:val="28"/>
          <w:szCs w:val="28"/>
        </w:rPr>
        <w:t>ден</w:t>
      </w:r>
      <w:proofErr w:type="spellEnd"/>
      <w:r w:rsidRPr="00FB3659">
        <w:rPr>
          <w:rFonts w:ascii="Times New Roman" w:hAnsi="Times New Roman" w:cs="Times New Roman"/>
          <w:sz w:val="28"/>
          <w:szCs w:val="28"/>
        </w:rPr>
        <w:t xml:space="preserve">. </w:t>
      </w:r>
      <w:proofErr w:type="spellStart"/>
      <w:r w:rsidRPr="00FB3659">
        <w:rPr>
          <w:rFonts w:ascii="Times New Roman" w:hAnsi="Times New Roman" w:cs="Times New Roman"/>
          <w:sz w:val="28"/>
          <w:szCs w:val="28"/>
        </w:rPr>
        <w:t>ед</w:t>
      </w:r>
      <w:proofErr w:type="spellEnd"/>
      <w:r w:rsidRPr="00FB3659">
        <w:rPr>
          <w:rFonts w:ascii="Times New Roman" w:hAnsi="Times New Roman" w:cs="Times New Roman"/>
          <w:sz w:val="28"/>
          <w:szCs w:val="28"/>
        </w:rPr>
        <w:t xml:space="preserve"> (100-90), или 10 % годовых (10/100 • 100 %). Как правило, это государственные краткосрочные (до 1 года) облигации. Доходность по таким облигациям уменьшается с приближением срока погашения. В нашем примере, если до окончания срока облигации осталось 6 месяцев, эта облигация уже будет неоднократно продана, и в данный момент ее приобрели уже, например, за 95 </w:t>
      </w:r>
      <w:proofErr w:type="spellStart"/>
      <w:r w:rsidRPr="00FB3659">
        <w:rPr>
          <w:rFonts w:ascii="Times New Roman" w:hAnsi="Times New Roman" w:cs="Times New Roman"/>
          <w:sz w:val="28"/>
          <w:szCs w:val="28"/>
        </w:rPr>
        <w:t>ден</w:t>
      </w:r>
      <w:proofErr w:type="spellEnd"/>
      <w:r w:rsidRPr="00FB3659">
        <w:rPr>
          <w:rFonts w:ascii="Times New Roman" w:hAnsi="Times New Roman" w:cs="Times New Roman"/>
          <w:sz w:val="28"/>
          <w:szCs w:val="28"/>
        </w:rPr>
        <w:t xml:space="preserve">. ед. В этом случае доход составит 5 </w:t>
      </w:r>
      <w:proofErr w:type="spellStart"/>
      <w:proofErr w:type="gramStart"/>
      <w:r w:rsidRPr="00FB3659">
        <w:rPr>
          <w:rFonts w:ascii="Times New Roman" w:hAnsi="Times New Roman" w:cs="Times New Roman"/>
          <w:sz w:val="28"/>
          <w:szCs w:val="28"/>
        </w:rPr>
        <w:t>ден.ед</w:t>
      </w:r>
      <w:proofErr w:type="spellEnd"/>
      <w:proofErr w:type="gramEnd"/>
      <w:r w:rsidRPr="00FB3659">
        <w:rPr>
          <w:rFonts w:ascii="Times New Roman" w:hAnsi="Times New Roman" w:cs="Times New Roman"/>
          <w:sz w:val="28"/>
          <w:szCs w:val="28"/>
        </w:rPr>
        <w:t xml:space="preserve">, а доходность облигации составит 5 % годовых, т. е. 5/100 • 100 %. </w:t>
      </w:r>
    </w:p>
    <w:p w14:paraId="1EC9E8F7" w14:textId="77777777"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w:t>
      </w:r>
      <w:r w:rsidRPr="00FB3659">
        <w:rPr>
          <w:rFonts w:ascii="Times New Roman" w:hAnsi="Times New Roman" w:cs="Times New Roman"/>
          <w:i/>
          <w:iCs/>
          <w:sz w:val="28"/>
          <w:szCs w:val="28"/>
        </w:rPr>
        <w:t>Выигрышные облигации</w:t>
      </w:r>
      <w:r w:rsidRPr="00FB3659">
        <w:rPr>
          <w:rFonts w:ascii="Times New Roman" w:hAnsi="Times New Roman" w:cs="Times New Roman"/>
          <w:sz w:val="28"/>
          <w:szCs w:val="28"/>
        </w:rPr>
        <w:t>. Доход по таким облигациям выплачивается в виде выигрыша. Эмитент определяет выигрышный фонд, в зависимости от обозначенного процента по облигации и проводит розыгрыш облигаций. Владельцы выигравших облигаций получают соответствующий доход и номинал облигации</w:t>
      </w:r>
      <w:r>
        <w:rPr>
          <w:rFonts w:ascii="Times New Roman" w:hAnsi="Times New Roman" w:cs="Times New Roman"/>
          <w:sz w:val="28"/>
          <w:szCs w:val="28"/>
        </w:rPr>
        <w:t xml:space="preserve"> </w:t>
      </w:r>
      <w:r w:rsidRPr="00FB3659">
        <w:rPr>
          <w:rFonts w:ascii="Times New Roman" w:hAnsi="Times New Roman" w:cs="Times New Roman"/>
          <w:sz w:val="28"/>
          <w:szCs w:val="28"/>
        </w:rPr>
        <w:t xml:space="preserve">другие же получают лишь номинал облигации. Как правило, такие облигации эмитирует государство для населения. </w:t>
      </w:r>
    </w:p>
    <w:p w14:paraId="467B361A"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По виду дохода различают облигации с фиксированным и плавающим доходом</w:t>
      </w:r>
      <w:r>
        <w:rPr>
          <w:rFonts w:ascii="Times New Roman" w:hAnsi="Times New Roman" w:cs="Times New Roman"/>
          <w:sz w:val="28"/>
          <w:szCs w:val="28"/>
        </w:rPr>
        <w:t>:</w:t>
      </w:r>
    </w:p>
    <w:p w14:paraId="0715EDF1" w14:textId="77777777" w:rsidR="00FB3659" w:rsidRDefault="00FB3659" w:rsidP="00FB365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B3659">
        <w:rPr>
          <w:rFonts w:ascii="Times New Roman" w:hAnsi="Times New Roman" w:cs="Times New Roman"/>
          <w:sz w:val="28"/>
          <w:szCs w:val="28"/>
        </w:rPr>
        <w:t xml:space="preserve"> </w:t>
      </w:r>
      <w:r w:rsidRPr="00FB3659">
        <w:rPr>
          <w:rFonts w:ascii="Times New Roman" w:hAnsi="Times New Roman" w:cs="Times New Roman"/>
          <w:i/>
          <w:iCs/>
          <w:sz w:val="28"/>
          <w:szCs w:val="28"/>
        </w:rPr>
        <w:t>Облигации с фиксированным доходом</w:t>
      </w:r>
      <w:r w:rsidRPr="00FB3659">
        <w:rPr>
          <w:rFonts w:ascii="Times New Roman" w:hAnsi="Times New Roman" w:cs="Times New Roman"/>
          <w:sz w:val="28"/>
          <w:szCs w:val="28"/>
        </w:rPr>
        <w:t xml:space="preserve">, когда процентная ставка устанавливается в момент выпуска облигации и не меняется до окончания срока облигации. </w:t>
      </w:r>
    </w:p>
    <w:p w14:paraId="3E756C14" w14:textId="77777777" w:rsidR="00FB3659" w:rsidRDefault="00FB3659" w:rsidP="00FB3659">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i/>
          <w:iCs/>
          <w:sz w:val="28"/>
          <w:szCs w:val="28"/>
        </w:rPr>
        <w:lastRenderedPageBreak/>
        <w:t>- Облигации с плавающим доходом</w:t>
      </w:r>
      <w:r w:rsidRPr="00FB3659">
        <w:rPr>
          <w:rFonts w:ascii="Times New Roman" w:hAnsi="Times New Roman" w:cs="Times New Roman"/>
          <w:sz w:val="28"/>
          <w:szCs w:val="28"/>
        </w:rPr>
        <w:t xml:space="preserve">, когда процентная ставка изменяется в зависимости от каких-либо факторов, например ставки банковского процента или ставки по краткосрочным обязательствам. Такая ставка чаще всего характерна для среднесрочных и долгосрочных облигаций, так как трудно учесть конъюнктуру рынка, а также в условиях нестабильной экономической ситуации. В этом случае оговариваются условия изменения процента и каждый последующий купон предполагает разный доход. </w:t>
      </w:r>
    </w:p>
    <w:p w14:paraId="223A0C81" w14:textId="77777777" w:rsidR="00FB3659" w:rsidRDefault="00FB3659" w:rsidP="000B124E">
      <w:pPr>
        <w:spacing w:after="0" w:line="360" w:lineRule="auto"/>
        <w:ind w:firstLine="709"/>
        <w:jc w:val="both"/>
        <w:rPr>
          <w:rFonts w:ascii="Times New Roman" w:hAnsi="Times New Roman" w:cs="Times New Roman"/>
          <w:sz w:val="28"/>
          <w:szCs w:val="28"/>
        </w:rPr>
      </w:pPr>
      <w:r w:rsidRPr="00FB3659">
        <w:rPr>
          <w:rFonts w:ascii="Times New Roman" w:hAnsi="Times New Roman" w:cs="Times New Roman"/>
          <w:sz w:val="28"/>
          <w:szCs w:val="28"/>
        </w:rPr>
        <w:t>Основными покупателями облигаций выступают страховые и инвестиционные компании, пенсионные фонды, которые, приобретая долгосрочные облигации, обеспечивают долгосрочные вложения привлеченных денежных средств. При этом они должны быть уверены в том, что эти ценные бумаги надежны и будут своевременно погашены. В связи с этим облигации имеют строгие критерии качества и надежности. По качеству и надежности выделяют четыре группы облигаций</w:t>
      </w:r>
      <w:r>
        <w:rPr>
          <w:rFonts w:ascii="Times New Roman" w:hAnsi="Times New Roman" w:cs="Times New Roman"/>
          <w:sz w:val="28"/>
          <w:szCs w:val="28"/>
        </w:rPr>
        <w:t>:</w:t>
      </w:r>
    </w:p>
    <w:p w14:paraId="6056CAFB" w14:textId="77777777" w:rsidR="00FB3659" w:rsidRDefault="00FB3659" w:rsidP="000B124E">
      <w:pPr>
        <w:pStyle w:val="a3"/>
        <w:numPr>
          <w:ilvl w:val="0"/>
          <w:numId w:val="5"/>
        </w:numPr>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Облигации высшего качества. Группа обозначается буквой «А». </w:t>
      </w:r>
    </w:p>
    <w:p w14:paraId="560461FF" w14:textId="77777777" w:rsidR="00FB3659"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В свою очередь, эта группа подразделяется на три группы: </w:t>
      </w:r>
    </w:p>
    <w:p w14:paraId="37AE353F" w14:textId="2325AFE8" w:rsidR="00FB3659"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a) максимальные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«ААА», </w:t>
      </w:r>
    </w:p>
    <w:p w14:paraId="22C42916" w14:textId="06FA76B1" w:rsidR="00FB3659"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b) высшие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«АА», </w:t>
      </w:r>
    </w:p>
    <w:p w14:paraId="51532639" w14:textId="3626DBAD"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c) средние наилучшие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«А». </w:t>
      </w:r>
    </w:p>
    <w:p w14:paraId="35C85A06" w14:textId="51E09D79"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2. Облигации среднего качества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«В»: </w:t>
      </w:r>
    </w:p>
    <w:p w14:paraId="43AC02BB" w14:textId="4F041701"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a) лучшие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«ВВВ», </w:t>
      </w:r>
    </w:p>
    <w:p w14:paraId="27AAD258" w14:textId="16F894CE"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b) средние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«ВВ», </w:t>
      </w:r>
    </w:p>
    <w:p w14:paraId="3FD28CE0" w14:textId="6C87870B"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c) наихудшего качества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«В». </w:t>
      </w:r>
    </w:p>
    <w:p w14:paraId="5D553F1F" w14:textId="15E0342A"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3. Спекулятивного качества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«С»:</w:t>
      </w:r>
    </w:p>
    <w:p w14:paraId="43553E7F" w14:textId="18709AEC"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a) наилучшие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«ССС», </w:t>
      </w:r>
    </w:p>
    <w:p w14:paraId="3D1D934F" w14:textId="0F3181F5"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b) средние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«СС», </w:t>
      </w:r>
    </w:p>
    <w:p w14:paraId="189A819B" w14:textId="0C00DED0"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c) худшие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«С». </w:t>
      </w:r>
    </w:p>
    <w:p w14:paraId="552C2BCC" w14:textId="77777777" w:rsidR="00200805"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4. </w:t>
      </w:r>
      <w:proofErr w:type="spellStart"/>
      <w:r w:rsidRPr="00FB3659">
        <w:rPr>
          <w:rFonts w:ascii="Times New Roman" w:hAnsi="Times New Roman" w:cs="Times New Roman"/>
          <w:sz w:val="28"/>
          <w:szCs w:val="28"/>
        </w:rPr>
        <w:t>Непогашаемые</w:t>
      </w:r>
      <w:proofErr w:type="spellEnd"/>
      <w:r w:rsidRPr="00FB3659">
        <w:rPr>
          <w:rFonts w:ascii="Times New Roman" w:hAnsi="Times New Roman" w:cs="Times New Roman"/>
          <w:sz w:val="28"/>
          <w:szCs w:val="28"/>
        </w:rPr>
        <w:t xml:space="preserve"> облигации </w:t>
      </w:r>
      <w:r w:rsidR="00200805">
        <w:rPr>
          <w:rFonts w:ascii="Times New Roman" w:hAnsi="Times New Roman" w:cs="Times New Roman"/>
          <w:sz w:val="28"/>
          <w:szCs w:val="28"/>
        </w:rPr>
        <w:t>-</w:t>
      </w:r>
      <w:r w:rsidRPr="00FB3659">
        <w:rPr>
          <w:rFonts w:ascii="Times New Roman" w:hAnsi="Times New Roman" w:cs="Times New Roman"/>
          <w:sz w:val="28"/>
          <w:szCs w:val="28"/>
        </w:rPr>
        <w:t xml:space="preserve"> «Р». </w:t>
      </w:r>
    </w:p>
    <w:p w14:paraId="000DB849" w14:textId="7F6D999B" w:rsidR="00704914" w:rsidRDefault="00FB3659" w:rsidP="000B124E">
      <w:pPr>
        <w:pStyle w:val="a3"/>
        <w:spacing w:after="0" w:line="360" w:lineRule="auto"/>
        <w:ind w:left="0" w:firstLine="709"/>
        <w:jc w:val="both"/>
        <w:rPr>
          <w:rFonts w:ascii="Times New Roman" w:hAnsi="Times New Roman" w:cs="Times New Roman"/>
          <w:sz w:val="28"/>
          <w:szCs w:val="28"/>
        </w:rPr>
      </w:pPr>
      <w:r w:rsidRPr="00FB3659">
        <w:rPr>
          <w:rFonts w:ascii="Times New Roman" w:hAnsi="Times New Roman" w:cs="Times New Roman"/>
          <w:sz w:val="28"/>
          <w:szCs w:val="28"/>
        </w:rPr>
        <w:t xml:space="preserve">Рейтингом ценных бумаг и присвоением им группы надежности занимаются известные рейтинговые компании. </w:t>
      </w:r>
    </w:p>
    <w:p w14:paraId="33CE56F7" w14:textId="77777777" w:rsidR="000B124E" w:rsidRDefault="000B124E" w:rsidP="000B124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Pr="000B124E">
        <w:rPr>
          <w:rFonts w:ascii="Times New Roman" w:hAnsi="Times New Roman" w:cs="Times New Roman"/>
          <w:sz w:val="28"/>
          <w:szCs w:val="28"/>
        </w:rPr>
        <w:t xml:space="preserve">осударственные </w:t>
      </w:r>
      <w:r>
        <w:rPr>
          <w:rFonts w:ascii="Times New Roman" w:hAnsi="Times New Roman" w:cs="Times New Roman"/>
          <w:sz w:val="28"/>
          <w:szCs w:val="28"/>
        </w:rPr>
        <w:t>облигации</w:t>
      </w:r>
      <w:r w:rsidRPr="000B124E">
        <w:rPr>
          <w:rFonts w:ascii="Times New Roman" w:hAnsi="Times New Roman" w:cs="Times New Roman"/>
          <w:sz w:val="28"/>
          <w:szCs w:val="28"/>
        </w:rPr>
        <w:t xml:space="preserve"> не облагаются налогом либо имеют льготное налогообложение, что делает их более конкурентоспособными по отношению к корпоративным ценным бумагам. </w:t>
      </w:r>
    </w:p>
    <w:p w14:paraId="20245E13" w14:textId="77777777" w:rsidR="000B124E" w:rsidRPr="000B124E" w:rsidRDefault="000B124E" w:rsidP="000B124E">
      <w:pPr>
        <w:pStyle w:val="a3"/>
        <w:spacing w:after="0" w:line="360" w:lineRule="auto"/>
        <w:ind w:left="0" w:firstLine="709"/>
        <w:jc w:val="both"/>
        <w:rPr>
          <w:rFonts w:ascii="Times New Roman" w:hAnsi="Times New Roman" w:cs="Times New Roman"/>
          <w:sz w:val="28"/>
          <w:szCs w:val="28"/>
        </w:rPr>
      </w:pPr>
      <w:r w:rsidRPr="000B124E">
        <w:rPr>
          <w:rFonts w:ascii="Times New Roman" w:hAnsi="Times New Roman" w:cs="Times New Roman"/>
          <w:sz w:val="28"/>
          <w:szCs w:val="28"/>
        </w:rPr>
        <w:t>Государственные ценные бумаги выпускаются министерством финансов, казначейством, государственными органами, а также учреждениями, получающими правительственную поддержку</w:t>
      </w:r>
      <w:r>
        <w:rPr>
          <w:rFonts w:ascii="Times New Roman" w:hAnsi="Times New Roman" w:cs="Times New Roman"/>
          <w:sz w:val="28"/>
          <w:szCs w:val="28"/>
        </w:rPr>
        <w:t xml:space="preserve"> </w:t>
      </w:r>
      <w:r w:rsidRPr="000B124E">
        <w:rPr>
          <w:rFonts w:ascii="Times New Roman" w:hAnsi="Times New Roman" w:cs="Times New Roman"/>
          <w:sz w:val="28"/>
          <w:szCs w:val="28"/>
        </w:rPr>
        <w:t>агентствами и международными институтами. Такие ценные бумаги имеют правительственную гарантию: полную или частичную.</w:t>
      </w:r>
    </w:p>
    <w:p w14:paraId="5107283C" w14:textId="77777777" w:rsidR="004C50B3" w:rsidRDefault="000B124E" w:rsidP="000B124E">
      <w:pPr>
        <w:pStyle w:val="a3"/>
        <w:spacing w:after="0" w:line="360" w:lineRule="auto"/>
        <w:ind w:left="0" w:firstLine="709"/>
        <w:jc w:val="both"/>
        <w:rPr>
          <w:rFonts w:ascii="Times New Roman" w:hAnsi="Times New Roman" w:cs="Times New Roman"/>
          <w:sz w:val="28"/>
          <w:szCs w:val="28"/>
        </w:rPr>
      </w:pPr>
      <w:r w:rsidRPr="000B124E">
        <w:rPr>
          <w:rFonts w:ascii="Times New Roman" w:hAnsi="Times New Roman" w:cs="Times New Roman"/>
          <w:sz w:val="28"/>
          <w:szCs w:val="28"/>
        </w:rPr>
        <w:t xml:space="preserve">Особое место на рынке государственных ценных бумаг занимают ценные бумаги муниципальных образований. </w:t>
      </w:r>
    </w:p>
    <w:p w14:paraId="2AAAC7F2" w14:textId="66B536E0" w:rsidR="00200805" w:rsidRDefault="000B124E" w:rsidP="000B124E">
      <w:pPr>
        <w:pStyle w:val="a3"/>
        <w:spacing w:after="0" w:line="360" w:lineRule="auto"/>
        <w:ind w:left="0" w:firstLine="709"/>
        <w:jc w:val="both"/>
        <w:rPr>
          <w:rFonts w:ascii="Times New Roman" w:hAnsi="Times New Roman" w:cs="Times New Roman"/>
          <w:sz w:val="28"/>
          <w:szCs w:val="28"/>
        </w:rPr>
      </w:pPr>
      <w:r w:rsidRPr="004C50B3">
        <w:rPr>
          <w:rFonts w:ascii="Times New Roman" w:hAnsi="Times New Roman" w:cs="Times New Roman"/>
          <w:i/>
          <w:iCs/>
          <w:sz w:val="28"/>
          <w:szCs w:val="28"/>
        </w:rPr>
        <w:t>Муниципальные ценные бумаги</w:t>
      </w:r>
      <w:r w:rsidRPr="000B124E">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0B124E">
        <w:rPr>
          <w:rFonts w:ascii="Times New Roman" w:hAnsi="Times New Roman" w:cs="Times New Roman"/>
          <w:sz w:val="28"/>
          <w:szCs w:val="28"/>
        </w:rPr>
        <w:t xml:space="preserve"> это</w:t>
      </w:r>
      <w:proofErr w:type="gramEnd"/>
      <w:r w:rsidRPr="000B124E">
        <w:rPr>
          <w:rFonts w:ascii="Times New Roman" w:hAnsi="Times New Roman" w:cs="Times New Roman"/>
          <w:sz w:val="28"/>
          <w:szCs w:val="28"/>
        </w:rPr>
        <w:t xml:space="preserve"> ценные бумаги, выпускаемые местными</w:t>
      </w:r>
      <w:r>
        <w:rPr>
          <w:rFonts w:ascii="Times New Roman" w:hAnsi="Times New Roman" w:cs="Times New Roman"/>
          <w:sz w:val="28"/>
          <w:szCs w:val="28"/>
        </w:rPr>
        <w:t xml:space="preserve"> </w:t>
      </w:r>
      <w:r w:rsidRPr="000B124E">
        <w:rPr>
          <w:rFonts w:ascii="Times New Roman" w:hAnsi="Times New Roman" w:cs="Times New Roman"/>
          <w:sz w:val="28"/>
          <w:szCs w:val="28"/>
        </w:rPr>
        <w:t>органами власти и управления и другими местными административными единицами. Они выпускаются как средне- и долгосрочные, но с правом досрочного выкупа. Целью выпуска таких</w:t>
      </w:r>
      <w:r>
        <w:rPr>
          <w:rFonts w:ascii="Times New Roman" w:hAnsi="Times New Roman" w:cs="Times New Roman"/>
          <w:sz w:val="28"/>
          <w:szCs w:val="28"/>
        </w:rPr>
        <w:t xml:space="preserve"> </w:t>
      </w:r>
      <w:r w:rsidRPr="000B124E">
        <w:rPr>
          <w:rFonts w:ascii="Times New Roman" w:hAnsi="Times New Roman" w:cs="Times New Roman"/>
          <w:sz w:val="28"/>
          <w:szCs w:val="28"/>
        </w:rPr>
        <w:t>облигаций является снижение дефицита местного бюджета. Они</w:t>
      </w:r>
      <w:r>
        <w:rPr>
          <w:rFonts w:ascii="Times New Roman" w:hAnsi="Times New Roman" w:cs="Times New Roman"/>
          <w:sz w:val="28"/>
          <w:szCs w:val="28"/>
        </w:rPr>
        <w:t xml:space="preserve"> </w:t>
      </w:r>
      <w:r w:rsidRPr="000B124E">
        <w:rPr>
          <w:rFonts w:ascii="Times New Roman" w:hAnsi="Times New Roman" w:cs="Times New Roman"/>
          <w:sz w:val="28"/>
          <w:szCs w:val="28"/>
        </w:rPr>
        <w:t>также не облагаются налогом, что делает их привлекательными</w:t>
      </w:r>
      <w:r>
        <w:rPr>
          <w:rFonts w:ascii="Times New Roman" w:hAnsi="Times New Roman" w:cs="Times New Roman"/>
          <w:sz w:val="28"/>
          <w:szCs w:val="28"/>
        </w:rPr>
        <w:t xml:space="preserve"> </w:t>
      </w:r>
      <w:r w:rsidRPr="000B124E">
        <w:rPr>
          <w:rFonts w:ascii="Times New Roman" w:hAnsi="Times New Roman" w:cs="Times New Roman"/>
          <w:sz w:val="28"/>
          <w:szCs w:val="28"/>
        </w:rPr>
        <w:t>для инвесторов. Однако их надежность ниже государственных</w:t>
      </w:r>
      <w:r>
        <w:rPr>
          <w:rFonts w:ascii="Times New Roman" w:hAnsi="Times New Roman" w:cs="Times New Roman"/>
          <w:sz w:val="28"/>
          <w:szCs w:val="28"/>
        </w:rPr>
        <w:t xml:space="preserve"> </w:t>
      </w:r>
      <w:r w:rsidRPr="000B124E">
        <w:rPr>
          <w:rFonts w:ascii="Times New Roman" w:hAnsi="Times New Roman" w:cs="Times New Roman"/>
          <w:sz w:val="28"/>
          <w:szCs w:val="28"/>
        </w:rPr>
        <w:t>ценных бумаг, что делает их более дорогими, т.е. процент по</w:t>
      </w:r>
      <w:r>
        <w:rPr>
          <w:rFonts w:ascii="Times New Roman" w:hAnsi="Times New Roman" w:cs="Times New Roman"/>
          <w:sz w:val="28"/>
          <w:szCs w:val="28"/>
        </w:rPr>
        <w:t xml:space="preserve"> </w:t>
      </w:r>
      <w:r w:rsidRPr="000B124E">
        <w:rPr>
          <w:rFonts w:ascii="Times New Roman" w:hAnsi="Times New Roman" w:cs="Times New Roman"/>
          <w:sz w:val="28"/>
          <w:szCs w:val="28"/>
        </w:rPr>
        <w:t>ним более высокий. Основными инвесторами муниципальных</w:t>
      </w:r>
      <w:r>
        <w:rPr>
          <w:rFonts w:ascii="Times New Roman" w:hAnsi="Times New Roman" w:cs="Times New Roman"/>
          <w:sz w:val="28"/>
          <w:szCs w:val="28"/>
        </w:rPr>
        <w:t xml:space="preserve"> </w:t>
      </w:r>
      <w:r w:rsidRPr="000B124E">
        <w:rPr>
          <w:rFonts w:ascii="Times New Roman" w:hAnsi="Times New Roman" w:cs="Times New Roman"/>
          <w:sz w:val="28"/>
          <w:szCs w:val="28"/>
        </w:rPr>
        <w:t>облигаций выступают коммерческие банки, инвестиционные</w:t>
      </w:r>
      <w:r>
        <w:rPr>
          <w:rFonts w:ascii="Times New Roman" w:hAnsi="Times New Roman" w:cs="Times New Roman"/>
          <w:sz w:val="28"/>
          <w:szCs w:val="28"/>
        </w:rPr>
        <w:t xml:space="preserve"> </w:t>
      </w:r>
      <w:r w:rsidRPr="000B124E">
        <w:rPr>
          <w:rFonts w:ascii="Times New Roman" w:hAnsi="Times New Roman" w:cs="Times New Roman"/>
          <w:sz w:val="28"/>
          <w:szCs w:val="28"/>
        </w:rPr>
        <w:t>фонды, страховые компании и частные инвесторы. Такие ценные бумаги существуют практически во всех странах, и рынок</w:t>
      </w:r>
      <w:r>
        <w:rPr>
          <w:rFonts w:ascii="Times New Roman" w:hAnsi="Times New Roman" w:cs="Times New Roman"/>
          <w:sz w:val="28"/>
          <w:szCs w:val="28"/>
        </w:rPr>
        <w:t xml:space="preserve"> </w:t>
      </w:r>
      <w:r w:rsidRPr="000B124E">
        <w:rPr>
          <w:rFonts w:ascii="Times New Roman" w:hAnsi="Times New Roman" w:cs="Times New Roman"/>
          <w:sz w:val="28"/>
          <w:szCs w:val="28"/>
        </w:rPr>
        <w:t>этих облигаций динамично развивается.</w:t>
      </w:r>
      <w:r w:rsidRPr="000B124E">
        <w:rPr>
          <w:rFonts w:ascii="Times New Roman" w:hAnsi="Times New Roman" w:cs="Times New Roman"/>
          <w:sz w:val="28"/>
          <w:szCs w:val="28"/>
        </w:rPr>
        <w:cr/>
      </w:r>
    </w:p>
    <w:p w14:paraId="020670E1" w14:textId="4C251E23" w:rsidR="00C00F4F" w:rsidRDefault="00C00F4F" w:rsidP="000B124E">
      <w:pPr>
        <w:pStyle w:val="a3"/>
        <w:spacing w:after="0" w:line="360" w:lineRule="auto"/>
        <w:ind w:left="0" w:firstLine="709"/>
        <w:jc w:val="both"/>
        <w:rPr>
          <w:rFonts w:ascii="Times New Roman" w:hAnsi="Times New Roman" w:cs="Times New Roman"/>
          <w:sz w:val="28"/>
          <w:szCs w:val="28"/>
        </w:rPr>
      </w:pPr>
    </w:p>
    <w:p w14:paraId="4702109B" w14:textId="3543F216" w:rsidR="00C00F4F" w:rsidRDefault="00C00F4F" w:rsidP="000B124E">
      <w:pPr>
        <w:pStyle w:val="a3"/>
        <w:spacing w:after="0" w:line="360" w:lineRule="auto"/>
        <w:ind w:left="0" w:firstLine="709"/>
        <w:jc w:val="both"/>
        <w:rPr>
          <w:rFonts w:ascii="Times New Roman" w:hAnsi="Times New Roman" w:cs="Times New Roman"/>
          <w:sz w:val="28"/>
          <w:szCs w:val="28"/>
        </w:rPr>
      </w:pPr>
    </w:p>
    <w:p w14:paraId="0AAAFF6D" w14:textId="374759F2" w:rsidR="00C00F4F" w:rsidRDefault="00C00F4F" w:rsidP="000B124E">
      <w:pPr>
        <w:pStyle w:val="a3"/>
        <w:spacing w:after="0" w:line="360" w:lineRule="auto"/>
        <w:ind w:left="0" w:firstLine="709"/>
        <w:jc w:val="both"/>
        <w:rPr>
          <w:rFonts w:ascii="Times New Roman" w:hAnsi="Times New Roman" w:cs="Times New Roman"/>
          <w:sz w:val="28"/>
          <w:szCs w:val="28"/>
        </w:rPr>
      </w:pPr>
    </w:p>
    <w:p w14:paraId="47526AE3" w14:textId="6B365C14" w:rsidR="008E0A25" w:rsidRDefault="008E0A25" w:rsidP="000B124E">
      <w:pPr>
        <w:pStyle w:val="a3"/>
        <w:spacing w:after="0" w:line="360" w:lineRule="auto"/>
        <w:ind w:left="0" w:firstLine="709"/>
        <w:jc w:val="both"/>
        <w:rPr>
          <w:rFonts w:ascii="Times New Roman" w:hAnsi="Times New Roman" w:cs="Times New Roman"/>
          <w:sz w:val="28"/>
          <w:szCs w:val="28"/>
        </w:rPr>
      </w:pPr>
    </w:p>
    <w:p w14:paraId="1F774F86" w14:textId="3F327CA8" w:rsidR="008E0A25" w:rsidRDefault="008E0A25" w:rsidP="000B124E">
      <w:pPr>
        <w:pStyle w:val="a3"/>
        <w:spacing w:after="0" w:line="360" w:lineRule="auto"/>
        <w:ind w:left="0" w:firstLine="709"/>
        <w:jc w:val="both"/>
        <w:rPr>
          <w:rFonts w:ascii="Times New Roman" w:hAnsi="Times New Roman" w:cs="Times New Roman"/>
          <w:sz w:val="28"/>
          <w:szCs w:val="28"/>
        </w:rPr>
      </w:pPr>
    </w:p>
    <w:p w14:paraId="0EE4FC9F" w14:textId="77777777" w:rsidR="008E0A25" w:rsidRDefault="008E0A25" w:rsidP="000B124E">
      <w:pPr>
        <w:pStyle w:val="a3"/>
        <w:spacing w:after="0" w:line="360" w:lineRule="auto"/>
        <w:ind w:left="0" w:firstLine="709"/>
        <w:jc w:val="both"/>
        <w:rPr>
          <w:rFonts w:ascii="Times New Roman" w:hAnsi="Times New Roman" w:cs="Times New Roman"/>
          <w:sz w:val="28"/>
          <w:szCs w:val="28"/>
        </w:rPr>
      </w:pPr>
    </w:p>
    <w:p w14:paraId="2382A60F" w14:textId="6629565A" w:rsidR="00C00F4F" w:rsidRDefault="00C00F4F" w:rsidP="000B124E">
      <w:pPr>
        <w:pStyle w:val="a3"/>
        <w:spacing w:after="0" w:line="360" w:lineRule="auto"/>
        <w:ind w:left="0" w:firstLine="709"/>
        <w:jc w:val="both"/>
        <w:rPr>
          <w:rFonts w:ascii="Times New Roman" w:hAnsi="Times New Roman" w:cs="Times New Roman"/>
          <w:sz w:val="28"/>
          <w:szCs w:val="28"/>
        </w:rPr>
      </w:pPr>
    </w:p>
    <w:p w14:paraId="388B03E5" w14:textId="77777777" w:rsidR="00491C79" w:rsidRDefault="002D0229" w:rsidP="00491C79">
      <w:pPr>
        <w:spacing w:after="0" w:line="360" w:lineRule="auto"/>
        <w:ind w:firstLine="709"/>
        <w:jc w:val="both"/>
        <w:rPr>
          <w:rFonts w:ascii="Times New Roman" w:eastAsia="Times New Roman" w:hAnsi="Times New Roman" w:cs="Times New Roman"/>
          <w:b/>
          <w:bCs/>
          <w:sz w:val="28"/>
          <w:szCs w:val="28"/>
          <w:lang w:eastAsia="ru-RU"/>
        </w:rPr>
      </w:pPr>
      <w:r w:rsidRPr="00B67885">
        <w:rPr>
          <w:rFonts w:ascii="Times New Roman" w:eastAsia="Times New Roman" w:hAnsi="Times New Roman" w:cs="Times New Roman"/>
          <w:b/>
          <w:bCs/>
          <w:sz w:val="28"/>
          <w:szCs w:val="28"/>
          <w:lang w:eastAsia="ru-RU"/>
        </w:rPr>
        <w:lastRenderedPageBreak/>
        <w:t>Тема 2.2. Производные ценные бумаги</w:t>
      </w:r>
    </w:p>
    <w:p w14:paraId="4A0DD12D" w14:textId="5A915A10" w:rsidR="00491C79" w:rsidRDefault="004660D3" w:rsidP="004660D3">
      <w:pPr>
        <w:pStyle w:val="a3"/>
        <w:numPr>
          <w:ilvl w:val="0"/>
          <w:numId w:val="7"/>
        </w:numPr>
        <w:spacing w:after="0" w:line="360" w:lineRule="auto"/>
        <w:jc w:val="both"/>
        <w:rPr>
          <w:rFonts w:ascii="Times New Roman" w:hAnsi="Times New Roman" w:cs="Times New Roman"/>
          <w:b/>
          <w:bCs/>
          <w:sz w:val="28"/>
          <w:szCs w:val="28"/>
        </w:rPr>
      </w:pPr>
      <w:r w:rsidRPr="004660D3">
        <w:rPr>
          <w:rFonts w:ascii="Times New Roman" w:hAnsi="Times New Roman" w:cs="Times New Roman"/>
          <w:b/>
          <w:bCs/>
          <w:sz w:val="28"/>
          <w:szCs w:val="28"/>
        </w:rPr>
        <w:t>Понятие производных инструментов и их особенности.</w:t>
      </w:r>
    </w:p>
    <w:p w14:paraId="3183630A" w14:textId="77777777" w:rsidR="008E0A25" w:rsidRDefault="008E0A25" w:rsidP="008E0A25">
      <w:pPr>
        <w:pStyle w:val="a3"/>
        <w:numPr>
          <w:ilvl w:val="0"/>
          <w:numId w:val="7"/>
        </w:numPr>
        <w:spacing w:after="0" w:line="360" w:lineRule="auto"/>
        <w:jc w:val="both"/>
        <w:rPr>
          <w:rFonts w:ascii="Times New Roman" w:hAnsi="Times New Roman" w:cs="Times New Roman"/>
          <w:b/>
          <w:bCs/>
          <w:sz w:val="28"/>
          <w:szCs w:val="28"/>
        </w:rPr>
      </w:pPr>
      <w:r w:rsidRPr="00FE0BD0">
        <w:rPr>
          <w:rFonts w:ascii="Times New Roman" w:hAnsi="Times New Roman" w:cs="Times New Roman"/>
          <w:b/>
          <w:bCs/>
          <w:sz w:val="28"/>
          <w:szCs w:val="28"/>
        </w:rPr>
        <w:t>Форварды</w:t>
      </w:r>
    </w:p>
    <w:p w14:paraId="4DC823C2" w14:textId="77777777" w:rsidR="008E0A25" w:rsidRPr="00D96F0E" w:rsidRDefault="008E0A25" w:rsidP="008E0A25">
      <w:pPr>
        <w:pStyle w:val="a3"/>
        <w:numPr>
          <w:ilvl w:val="0"/>
          <w:numId w:val="7"/>
        </w:numPr>
        <w:spacing w:after="0" w:line="360" w:lineRule="auto"/>
        <w:jc w:val="both"/>
        <w:rPr>
          <w:rFonts w:ascii="Times New Roman" w:hAnsi="Times New Roman" w:cs="Times New Roman"/>
          <w:b/>
          <w:bCs/>
          <w:sz w:val="28"/>
          <w:szCs w:val="28"/>
        </w:rPr>
      </w:pPr>
      <w:r w:rsidRPr="00D96F0E">
        <w:rPr>
          <w:rFonts w:ascii="Times New Roman" w:hAnsi="Times New Roman" w:cs="Times New Roman"/>
          <w:b/>
          <w:bCs/>
          <w:sz w:val="28"/>
          <w:szCs w:val="28"/>
        </w:rPr>
        <w:t>Фьючерсы</w:t>
      </w:r>
    </w:p>
    <w:p w14:paraId="15390AFB" w14:textId="0D1F6F6D" w:rsidR="008E0A25" w:rsidRDefault="008E0A25" w:rsidP="008E0A25">
      <w:pPr>
        <w:pStyle w:val="a3"/>
        <w:numPr>
          <w:ilvl w:val="0"/>
          <w:numId w:val="7"/>
        </w:numPr>
        <w:spacing w:after="0" w:line="360" w:lineRule="auto"/>
        <w:jc w:val="both"/>
        <w:rPr>
          <w:rFonts w:ascii="Times New Roman" w:hAnsi="Times New Roman" w:cs="Times New Roman"/>
          <w:b/>
          <w:bCs/>
          <w:sz w:val="28"/>
          <w:szCs w:val="28"/>
        </w:rPr>
      </w:pPr>
      <w:r w:rsidRPr="008E0A25">
        <w:rPr>
          <w:rFonts w:ascii="Times New Roman" w:hAnsi="Times New Roman" w:cs="Times New Roman"/>
          <w:b/>
          <w:bCs/>
          <w:sz w:val="28"/>
          <w:szCs w:val="28"/>
        </w:rPr>
        <w:t>Опционы</w:t>
      </w:r>
    </w:p>
    <w:p w14:paraId="174859F1" w14:textId="77777777" w:rsidR="008E0A25" w:rsidRPr="00C01576" w:rsidRDefault="008E0A25" w:rsidP="008E0A25">
      <w:pPr>
        <w:pStyle w:val="a3"/>
        <w:numPr>
          <w:ilvl w:val="0"/>
          <w:numId w:val="7"/>
        </w:numPr>
        <w:spacing w:after="0" w:line="360" w:lineRule="auto"/>
        <w:jc w:val="both"/>
        <w:rPr>
          <w:rFonts w:ascii="Times New Roman" w:hAnsi="Times New Roman" w:cs="Times New Roman"/>
          <w:b/>
          <w:bCs/>
          <w:sz w:val="28"/>
          <w:szCs w:val="28"/>
        </w:rPr>
      </w:pPr>
      <w:r w:rsidRPr="00C01576">
        <w:rPr>
          <w:rFonts w:ascii="Times New Roman" w:hAnsi="Times New Roman" w:cs="Times New Roman"/>
          <w:b/>
          <w:bCs/>
          <w:sz w:val="28"/>
          <w:szCs w:val="28"/>
        </w:rPr>
        <w:t>Варранты</w:t>
      </w:r>
    </w:p>
    <w:p w14:paraId="6478E614" w14:textId="5B7407F6" w:rsidR="008E0A25" w:rsidRDefault="008E0A25" w:rsidP="008E0A25">
      <w:pPr>
        <w:pStyle w:val="a3"/>
        <w:numPr>
          <w:ilvl w:val="0"/>
          <w:numId w:val="7"/>
        </w:num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Свопы</w:t>
      </w:r>
    </w:p>
    <w:p w14:paraId="0D625DA2" w14:textId="77777777" w:rsidR="008E0A25" w:rsidRDefault="008E0A25" w:rsidP="008E0A25">
      <w:pPr>
        <w:pStyle w:val="a3"/>
        <w:spacing w:after="0" w:line="360" w:lineRule="auto"/>
        <w:ind w:left="1069"/>
        <w:jc w:val="both"/>
        <w:rPr>
          <w:rFonts w:ascii="Times New Roman" w:hAnsi="Times New Roman" w:cs="Times New Roman"/>
          <w:b/>
          <w:bCs/>
          <w:sz w:val="28"/>
          <w:szCs w:val="28"/>
        </w:rPr>
      </w:pPr>
    </w:p>
    <w:p w14:paraId="76B6AA2A" w14:textId="46D8C985" w:rsidR="008E0A25" w:rsidRPr="008E0A25" w:rsidRDefault="008E0A25" w:rsidP="008E0A25">
      <w:pPr>
        <w:pStyle w:val="a3"/>
        <w:numPr>
          <w:ilvl w:val="0"/>
          <w:numId w:val="11"/>
        </w:numPr>
        <w:spacing w:after="0" w:line="360" w:lineRule="auto"/>
        <w:jc w:val="both"/>
        <w:rPr>
          <w:rFonts w:ascii="Times New Roman" w:hAnsi="Times New Roman" w:cs="Times New Roman"/>
          <w:b/>
          <w:bCs/>
          <w:sz w:val="28"/>
          <w:szCs w:val="28"/>
        </w:rPr>
      </w:pPr>
      <w:r w:rsidRPr="008E0A25">
        <w:rPr>
          <w:rFonts w:ascii="Times New Roman" w:hAnsi="Times New Roman" w:cs="Times New Roman"/>
          <w:b/>
          <w:bCs/>
          <w:sz w:val="28"/>
          <w:szCs w:val="28"/>
        </w:rPr>
        <w:t>Понятие производных инструментов и их особенности.</w:t>
      </w:r>
    </w:p>
    <w:p w14:paraId="67F579DB" w14:textId="403EF36F" w:rsidR="00491C79" w:rsidRPr="00491C79" w:rsidRDefault="00491C79" w:rsidP="004660D3">
      <w:pPr>
        <w:spacing w:after="0" w:line="360" w:lineRule="auto"/>
        <w:ind w:firstLine="709"/>
        <w:jc w:val="both"/>
        <w:rPr>
          <w:rFonts w:ascii="Times New Roman" w:hAnsi="Times New Roman" w:cs="Times New Roman"/>
          <w:sz w:val="28"/>
          <w:szCs w:val="28"/>
        </w:rPr>
      </w:pPr>
      <w:r w:rsidRPr="00491C79">
        <w:rPr>
          <w:rFonts w:ascii="Times New Roman" w:hAnsi="Times New Roman" w:cs="Times New Roman"/>
          <w:sz w:val="28"/>
          <w:szCs w:val="28"/>
        </w:rPr>
        <w:t>Производные ценные бумаги возникли в процессе развития рынка ценных бумаг в промышленно развитых странах. Называются они так потому, что вторичны по отношению к основным клас</w:t>
      </w:r>
      <w:r w:rsidRPr="00491C79">
        <w:rPr>
          <w:rFonts w:ascii="Times New Roman" w:hAnsi="Times New Roman" w:cs="Times New Roman"/>
          <w:sz w:val="28"/>
          <w:szCs w:val="28"/>
        </w:rPr>
        <w:softHyphen/>
        <w:t>сическим ценным бумагам (акциям и облигациям).</w:t>
      </w:r>
    </w:p>
    <w:p w14:paraId="4F50B12E" w14:textId="290336DD" w:rsidR="00491C79" w:rsidRPr="00491C79" w:rsidRDefault="00491C79" w:rsidP="004660D3">
      <w:pPr>
        <w:spacing w:after="0" w:line="360" w:lineRule="auto"/>
        <w:ind w:firstLine="709"/>
        <w:jc w:val="both"/>
        <w:rPr>
          <w:rFonts w:ascii="Times New Roman" w:hAnsi="Times New Roman" w:cs="Times New Roman"/>
          <w:sz w:val="28"/>
          <w:szCs w:val="28"/>
        </w:rPr>
      </w:pPr>
      <w:r w:rsidRPr="00491C79">
        <w:rPr>
          <w:rFonts w:ascii="Times New Roman" w:hAnsi="Times New Roman" w:cs="Times New Roman"/>
          <w:sz w:val="28"/>
          <w:szCs w:val="28"/>
        </w:rPr>
        <w:t>В настоящее время эти ценные бумаги получили название дери</w:t>
      </w:r>
      <w:r w:rsidRPr="00491C79">
        <w:rPr>
          <w:rFonts w:ascii="Times New Roman" w:hAnsi="Times New Roman" w:cs="Times New Roman"/>
          <w:sz w:val="28"/>
          <w:szCs w:val="28"/>
        </w:rPr>
        <w:softHyphen/>
        <w:t xml:space="preserve">вативы. </w:t>
      </w:r>
    </w:p>
    <w:p w14:paraId="16CB7AB9" w14:textId="77777777" w:rsidR="004660D3" w:rsidRPr="004660D3" w:rsidRDefault="004660D3" w:rsidP="004660D3">
      <w:pPr>
        <w:spacing w:after="0" w:line="360" w:lineRule="auto"/>
        <w:ind w:firstLine="709"/>
        <w:jc w:val="both"/>
        <w:rPr>
          <w:rFonts w:ascii="Times New Roman" w:hAnsi="Times New Roman" w:cs="Times New Roman"/>
          <w:sz w:val="28"/>
          <w:szCs w:val="28"/>
        </w:rPr>
      </w:pPr>
      <w:r w:rsidRPr="004660D3">
        <w:rPr>
          <w:rFonts w:ascii="Times New Roman" w:hAnsi="Times New Roman" w:cs="Times New Roman"/>
          <w:sz w:val="28"/>
          <w:szCs w:val="28"/>
        </w:rPr>
        <w:t>Слово «дериватив» (немецкого происхождения) изначально служило для обозначения математической функции производной, но к середине ХХ столетия тесно обосновалось на финансовом рынке и почти утратило первоначальное значение. Сегодня понятие производных </w:t>
      </w:r>
      <w:hyperlink r:id="rId9" w:history="1">
        <w:r w:rsidRPr="004660D3">
          <w:rPr>
            <w:rStyle w:val="a5"/>
            <w:rFonts w:ascii="Times New Roman" w:hAnsi="Times New Roman" w:cs="Times New Roman"/>
            <w:color w:val="auto"/>
            <w:sz w:val="28"/>
            <w:szCs w:val="28"/>
            <w:u w:val="none"/>
          </w:rPr>
          <w:t>ценных бумаг</w:t>
        </w:r>
      </w:hyperlink>
      <w:r w:rsidRPr="004660D3">
        <w:rPr>
          <w:rFonts w:ascii="Times New Roman" w:hAnsi="Times New Roman" w:cs="Times New Roman"/>
          <w:sz w:val="28"/>
          <w:szCs w:val="28"/>
        </w:rPr>
        <w:t> является не единственным в своем роде, в ходу такие определения, как: вторичная ценная бумага, производная второго порядка, дериват, финансовая производная и т. п., что никак не влияет на общий смысл.</w:t>
      </w:r>
    </w:p>
    <w:p w14:paraId="172FD17E" w14:textId="027E6A8D" w:rsidR="004660D3" w:rsidRDefault="004660D3" w:rsidP="004660D3">
      <w:pPr>
        <w:spacing w:after="0" w:line="360" w:lineRule="auto"/>
        <w:ind w:firstLine="709"/>
        <w:jc w:val="both"/>
        <w:rPr>
          <w:rFonts w:ascii="Times New Roman" w:hAnsi="Times New Roman" w:cs="Times New Roman"/>
          <w:sz w:val="28"/>
          <w:szCs w:val="28"/>
        </w:rPr>
      </w:pPr>
      <w:r w:rsidRPr="004660D3">
        <w:rPr>
          <w:rFonts w:ascii="Times New Roman" w:hAnsi="Times New Roman" w:cs="Times New Roman"/>
          <w:i/>
          <w:iCs/>
          <w:sz w:val="28"/>
          <w:szCs w:val="28"/>
        </w:rPr>
        <w:t>Дериватив</w:t>
      </w:r>
      <w:r w:rsidRPr="004660D3">
        <w:rPr>
          <w:rFonts w:ascii="Times New Roman" w:hAnsi="Times New Roman" w:cs="Times New Roman"/>
          <w:sz w:val="28"/>
          <w:szCs w:val="28"/>
        </w:rPr>
        <w:t>, или финансовый инструмент 2-го порядка – это срочный контракт, который заключается между двумя и более участниками, формально через биржу или неформальным путем с участием финансовых организаций, в основе которого определение будущей стоимости реального актива или инструмента высшего порядка.</w:t>
      </w:r>
    </w:p>
    <w:p w14:paraId="4A3A4F26" w14:textId="77777777" w:rsidR="004660D3" w:rsidRPr="004660D3" w:rsidRDefault="004660D3" w:rsidP="004660D3">
      <w:pPr>
        <w:spacing w:after="0" w:line="360" w:lineRule="auto"/>
        <w:ind w:firstLine="709"/>
        <w:jc w:val="both"/>
        <w:rPr>
          <w:rFonts w:ascii="Times New Roman" w:hAnsi="Times New Roman" w:cs="Times New Roman"/>
          <w:sz w:val="28"/>
          <w:szCs w:val="28"/>
        </w:rPr>
      </w:pPr>
      <w:r w:rsidRPr="004660D3">
        <w:rPr>
          <w:rFonts w:ascii="Times New Roman" w:hAnsi="Times New Roman" w:cs="Times New Roman"/>
          <w:sz w:val="28"/>
          <w:szCs w:val="28"/>
        </w:rPr>
        <w:t>Данное определение имеет несколько ключевых составляющих, от которых исходит понятие и виды производных ценных бумаг:</w:t>
      </w:r>
    </w:p>
    <w:p w14:paraId="39FB3128" w14:textId="769FC91E" w:rsidR="004660D3" w:rsidRPr="004660D3" w:rsidRDefault="004660D3" w:rsidP="004660D3">
      <w:pPr>
        <w:numPr>
          <w:ilvl w:val="0"/>
          <w:numId w:val="6"/>
        </w:numPr>
        <w:spacing w:after="0" w:line="360" w:lineRule="auto"/>
        <w:ind w:left="0" w:firstLine="709"/>
        <w:jc w:val="both"/>
        <w:rPr>
          <w:rFonts w:ascii="Times New Roman" w:hAnsi="Times New Roman" w:cs="Times New Roman"/>
          <w:sz w:val="28"/>
          <w:szCs w:val="28"/>
        </w:rPr>
      </w:pPr>
      <w:r w:rsidRPr="004660D3">
        <w:rPr>
          <w:rFonts w:ascii="Times New Roman" w:hAnsi="Times New Roman" w:cs="Times New Roman"/>
          <w:sz w:val="28"/>
          <w:szCs w:val="28"/>
        </w:rPr>
        <w:t>Дер</w:t>
      </w:r>
      <w:r w:rsidR="003128F6">
        <w:rPr>
          <w:rFonts w:ascii="Times New Roman" w:hAnsi="Times New Roman" w:cs="Times New Roman"/>
          <w:sz w:val="28"/>
          <w:szCs w:val="28"/>
        </w:rPr>
        <w:t>и</w:t>
      </w:r>
      <w:r w:rsidRPr="004660D3">
        <w:rPr>
          <w:rFonts w:ascii="Times New Roman" w:hAnsi="Times New Roman" w:cs="Times New Roman"/>
          <w:sz w:val="28"/>
          <w:szCs w:val="28"/>
        </w:rPr>
        <w:t xml:space="preserve">ватив – это контракт, в успешности которого заинтересовано двое и больше лиц или организаций. В зависимости от того, как поведет себя </w:t>
      </w:r>
      <w:r w:rsidRPr="004660D3">
        <w:rPr>
          <w:rFonts w:ascii="Times New Roman" w:hAnsi="Times New Roman" w:cs="Times New Roman"/>
          <w:sz w:val="28"/>
          <w:szCs w:val="28"/>
        </w:rPr>
        <w:lastRenderedPageBreak/>
        <w:t>рынок и, прежде всего, цена, одна сторона останется в выигрыше, другая – в проигрыше. Этот процесс неизбежен.</w:t>
      </w:r>
    </w:p>
    <w:p w14:paraId="7499A8E4" w14:textId="3D5ED3EE" w:rsidR="004660D3" w:rsidRPr="004660D3" w:rsidRDefault="004660D3" w:rsidP="004660D3">
      <w:pPr>
        <w:numPr>
          <w:ilvl w:val="0"/>
          <w:numId w:val="6"/>
        </w:numPr>
        <w:spacing w:after="0" w:line="360" w:lineRule="auto"/>
        <w:ind w:left="0" w:firstLine="709"/>
        <w:jc w:val="both"/>
        <w:rPr>
          <w:rFonts w:ascii="Times New Roman" w:hAnsi="Times New Roman" w:cs="Times New Roman"/>
          <w:sz w:val="28"/>
          <w:szCs w:val="28"/>
        </w:rPr>
      </w:pPr>
      <w:r w:rsidRPr="004660D3">
        <w:rPr>
          <w:rFonts w:ascii="Times New Roman" w:hAnsi="Times New Roman" w:cs="Times New Roman"/>
          <w:sz w:val="28"/>
          <w:szCs w:val="28"/>
        </w:rPr>
        <w:t>Финансовый контракт может заключаться через биржу формализовано или вне бирж</w:t>
      </w:r>
      <w:r w:rsidR="00C00F4F">
        <w:rPr>
          <w:rFonts w:ascii="Times New Roman" w:hAnsi="Times New Roman" w:cs="Times New Roman"/>
          <w:sz w:val="28"/>
          <w:szCs w:val="28"/>
        </w:rPr>
        <w:t>и</w:t>
      </w:r>
      <w:r w:rsidRPr="004660D3">
        <w:rPr>
          <w:rFonts w:ascii="Times New Roman" w:hAnsi="Times New Roman" w:cs="Times New Roman"/>
          <w:sz w:val="28"/>
          <w:szCs w:val="28"/>
        </w:rPr>
        <w:t xml:space="preserve"> с участием предприятий и объединений предприятий с одной стороны и банков и небанковских финансовых организаций – с другой. Наличие или отсутствие биржи во многом определяет специфику дериватива.</w:t>
      </w:r>
    </w:p>
    <w:p w14:paraId="45F1191B" w14:textId="77777777" w:rsidR="004660D3" w:rsidRPr="004660D3" w:rsidRDefault="004660D3" w:rsidP="004660D3">
      <w:pPr>
        <w:numPr>
          <w:ilvl w:val="0"/>
          <w:numId w:val="6"/>
        </w:numPr>
        <w:spacing w:after="0" w:line="360" w:lineRule="auto"/>
        <w:ind w:left="0" w:firstLine="709"/>
        <w:jc w:val="both"/>
        <w:rPr>
          <w:rFonts w:ascii="Times New Roman" w:hAnsi="Times New Roman" w:cs="Times New Roman"/>
          <w:sz w:val="28"/>
          <w:szCs w:val="28"/>
        </w:rPr>
      </w:pPr>
      <w:r w:rsidRPr="004660D3">
        <w:rPr>
          <w:rFonts w:ascii="Times New Roman" w:hAnsi="Times New Roman" w:cs="Times New Roman"/>
          <w:sz w:val="28"/>
          <w:szCs w:val="28"/>
        </w:rPr>
        <w:t>Производная второго порядка в финансах, как и в математике, имеет базу, или основу. Только если естественные науки сводят все к простейшим функциям, финансовый рынок оперирует с реальными активами. На бирже реальные активы подразделяются на четыре категории: товары или товарные активы (прошедшие проверку на биржевые стандарты); ценные бумаги (акции, облигации) и фондовые индексы; операции с валютой и фьючерсы (специализированные контракты).</w:t>
      </w:r>
    </w:p>
    <w:p w14:paraId="4D5CF866" w14:textId="77777777" w:rsidR="004660D3" w:rsidRPr="004660D3" w:rsidRDefault="004660D3" w:rsidP="004660D3">
      <w:pPr>
        <w:numPr>
          <w:ilvl w:val="0"/>
          <w:numId w:val="6"/>
        </w:numPr>
        <w:spacing w:after="0" w:line="360" w:lineRule="auto"/>
        <w:ind w:left="0" w:firstLine="709"/>
        <w:jc w:val="both"/>
        <w:rPr>
          <w:rFonts w:ascii="Times New Roman" w:hAnsi="Times New Roman" w:cs="Times New Roman"/>
          <w:sz w:val="28"/>
          <w:szCs w:val="28"/>
        </w:rPr>
      </w:pPr>
      <w:r w:rsidRPr="004660D3">
        <w:rPr>
          <w:rFonts w:ascii="Times New Roman" w:hAnsi="Times New Roman" w:cs="Times New Roman"/>
          <w:sz w:val="28"/>
          <w:szCs w:val="28"/>
        </w:rPr>
        <w:t>Срок наступления контракта – зависит от разновидности финансового инструмента. Определение точной даты выполнения договора призвано защитить интересы и снизить риски для обеих сторон. Но, как правило, выигрыш от сделки достается только одному.</w:t>
      </w:r>
    </w:p>
    <w:p w14:paraId="4908056C" w14:textId="05EBC25D" w:rsidR="006E1FB3" w:rsidRPr="00EF3D9B" w:rsidRDefault="006E1FB3" w:rsidP="00491C79">
      <w:pPr>
        <w:spacing w:after="0" w:line="360" w:lineRule="auto"/>
        <w:ind w:firstLine="709"/>
        <w:jc w:val="both"/>
        <w:rPr>
          <w:rFonts w:ascii="Times New Roman" w:hAnsi="Times New Roman" w:cs="Times New Roman"/>
          <w:color w:val="FF0000"/>
          <w:sz w:val="28"/>
          <w:szCs w:val="28"/>
        </w:rPr>
      </w:pPr>
      <w:r w:rsidRPr="006E1FB3">
        <w:rPr>
          <w:rFonts w:ascii="Times New Roman" w:hAnsi="Times New Roman" w:cs="Times New Roman"/>
          <w:sz w:val="28"/>
          <w:szCs w:val="28"/>
        </w:rPr>
        <w:t xml:space="preserve">Производные финансовые инструменты включают: </w:t>
      </w:r>
      <w:r w:rsidR="00EF3D9B" w:rsidRPr="006E1FB3">
        <w:rPr>
          <w:rFonts w:ascii="Times New Roman" w:hAnsi="Times New Roman" w:cs="Times New Roman"/>
          <w:sz w:val="28"/>
          <w:szCs w:val="28"/>
        </w:rPr>
        <w:t xml:space="preserve">форвардные </w:t>
      </w:r>
      <w:r w:rsidR="00EF3D9B">
        <w:rPr>
          <w:rFonts w:ascii="Times New Roman" w:hAnsi="Times New Roman" w:cs="Times New Roman"/>
          <w:sz w:val="28"/>
          <w:szCs w:val="28"/>
        </w:rPr>
        <w:t xml:space="preserve">и </w:t>
      </w:r>
      <w:r w:rsidR="00EF3D9B" w:rsidRPr="006E1FB3">
        <w:rPr>
          <w:rFonts w:ascii="Times New Roman" w:hAnsi="Times New Roman" w:cs="Times New Roman"/>
          <w:sz w:val="28"/>
          <w:szCs w:val="28"/>
        </w:rPr>
        <w:t>фьючерсы контракты</w:t>
      </w:r>
      <w:r w:rsidRPr="006E1FB3">
        <w:rPr>
          <w:rFonts w:ascii="Times New Roman" w:hAnsi="Times New Roman" w:cs="Times New Roman"/>
          <w:sz w:val="28"/>
          <w:szCs w:val="28"/>
        </w:rPr>
        <w:t>;</w:t>
      </w:r>
      <w:r>
        <w:rPr>
          <w:rFonts w:ascii="Times New Roman" w:hAnsi="Times New Roman" w:cs="Times New Roman"/>
          <w:sz w:val="28"/>
          <w:szCs w:val="28"/>
        </w:rPr>
        <w:t xml:space="preserve"> </w:t>
      </w:r>
      <w:r w:rsidRPr="006E1FB3">
        <w:rPr>
          <w:rFonts w:ascii="Times New Roman" w:hAnsi="Times New Roman" w:cs="Times New Roman"/>
          <w:sz w:val="28"/>
          <w:szCs w:val="28"/>
        </w:rPr>
        <w:t xml:space="preserve">опционы; </w:t>
      </w:r>
      <w:r w:rsidR="00C01576">
        <w:rPr>
          <w:rFonts w:ascii="Times New Roman" w:hAnsi="Times New Roman" w:cs="Times New Roman"/>
          <w:sz w:val="28"/>
          <w:szCs w:val="28"/>
        </w:rPr>
        <w:t>варранты;</w:t>
      </w:r>
      <w:r w:rsidR="00EF3D9B">
        <w:rPr>
          <w:rFonts w:ascii="Times New Roman" w:hAnsi="Times New Roman" w:cs="Times New Roman"/>
          <w:sz w:val="28"/>
          <w:szCs w:val="28"/>
        </w:rPr>
        <w:t xml:space="preserve"> </w:t>
      </w:r>
      <w:r w:rsidRPr="00EF3D9B">
        <w:rPr>
          <w:rFonts w:ascii="Times New Roman" w:hAnsi="Times New Roman" w:cs="Times New Roman"/>
          <w:sz w:val="28"/>
          <w:szCs w:val="28"/>
        </w:rPr>
        <w:t>свопы</w:t>
      </w:r>
      <w:r w:rsidR="00EF3D9B" w:rsidRPr="00EF3D9B">
        <w:rPr>
          <w:rFonts w:ascii="Times New Roman" w:hAnsi="Times New Roman" w:cs="Times New Roman"/>
          <w:sz w:val="28"/>
          <w:szCs w:val="28"/>
        </w:rPr>
        <w:t>.</w:t>
      </w:r>
      <w:r w:rsidRPr="00EF3D9B">
        <w:rPr>
          <w:rFonts w:ascii="Times New Roman" w:hAnsi="Times New Roman" w:cs="Times New Roman"/>
          <w:color w:val="FF0000"/>
          <w:sz w:val="28"/>
          <w:szCs w:val="28"/>
        </w:rPr>
        <w:t xml:space="preserve"> </w:t>
      </w:r>
    </w:p>
    <w:p w14:paraId="441516AE" w14:textId="77777777" w:rsidR="00EF3D9B" w:rsidRPr="00D15EB8" w:rsidRDefault="00EF3D9B" w:rsidP="00EF3D9B">
      <w:pPr>
        <w:spacing w:after="0" w:line="360" w:lineRule="auto"/>
        <w:ind w:firstLine="709"/>
        <w:jc w:val="both"/>
        <w:rPr>
          <w:rFonts w:ascii="Times New Roman" w:hAnsi="Times New Roman" w:cs="Times New Roman"/>
          <w:sz w:val="28"/>
          <w:szCs w:val="28"/>
        </w:rPr>
      </w:pPr>
    </w:p>
    <w:p w14:paraId="7813DB29" w14:textId="77777777" w:rsidR="00EF3D9B" w:rsidRDefault="00EF3D9B" w:rsidP="008E0A25">
      <w:pPr>
        <w:pStyle w:val="a3"/>
        <w:numPr>
          <w:ilvl w:val="0"/>
          <w:numId w:val="11"/>
        </w:numPr>
        <w:spacing w:after="0" w:line="360" w:lineRule="auto"/>
        <w:jc w:val="both"/>
        <w:rPr>
          <w:rFonts w:ascii="Times New Roman" w:hAnsi="Times New Roman" w:cs="Times New Roman"/>
          <w:b/>
          <w:bCs/>
          <w:sz w:val="28"/>
          <w:szCs w:val="28"/>
        </w:rPr>
      </w:pPr>
      <w:r w:rsidRPr="00FE0BD0">
        <w:rPr>
          <w:rFonts w:ascii="Times New Roman" w:hAnsi="Times New Roman" w:cs="Times New Roman"/>
          <w:b/>
          <w:bCs/>
          <w:sz w:val="28"/>
          <w:szCs w:val="28"/>
        </w:rPr>
        <w:t>Форварды</w:t>
      </w:r>
    </w:p>
    <w:p w14:paraId="2CCBBED0"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b/>
          <w:bCs/>
          <w:sz w:val="28"/>
          <w:szCs w:val="28"/>
        </w:rPr>
        <w:t xml:space="preserve">Форвард (форвардный контракт) </w:t>
      </w:r>
      <w:r w:rsidRPr="00FE0BD0">
        <w:rPr>
          <w:rFonts w:ascii="Times New Roman" w:hAnsi="Times New Roman" w:cs="Times New Roman"/>
          <w:sz w:val="28"/>
          <w:szCs w:val="28"/>
        </w:rPr>
        <w:t xml:space="preserve">– договор (производный финансовый инструмент), по которому одна сторона (продавец) обязуется в определенный договором срок передать товар (базовый актив) другой стороне (покупателю) или исполнить альтернативное денежное обязательство, а покупатель обязуется принять и оплатить этот базовый актив, и (или) по условиям которого у сторон возникают встречные денежные обязательства в размере, зависящем от значения показателя </w:t>
      </w:r>
      <w:r w:rsidRPr="00FE0BD0">
        <w:rPr>
          <w:rFonts w:ascii="Times New Roman" w:hAnsi="Times New Roman" w:cs="Times New Roman"/>
          <w:sz w:val="28"/>
          <w:szCs w:val="28"/>
        </w:rPr>
        <w:lastRenderedPageBreak/>
        <w:t>базового актива на момент исполнения обязательств, в порядке и в течение срока (или в срок), установленного договором.</w:t>
      </w:r>
    </w:p>
    <w:p w14:paraId="1F64026A"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i/>
          <w:iCs/>
          <w:sz w:val="28"/>
          <w:szCs w:val="28"/>
        </w:rPr>
        <w:t>Форвардный контракт –</w:t>
      </w:r>
      <w:r w:rsidRPr="00FE0BD0">
        <w:rPr>
          <w:rFonts w:ascii="Times New Roman" w:hAnsi="Times New Roman" w:cs="Times New Roman"/>
          <w:sz w:val="28"/>
          <w:szCs w:val="28"/>
        </w:rPr>
        <w:t xml:space="preserve"> обязательный для исполнения срочный контракт, в соответствии с которым покупатель и продавец соглашаются на поставку товара оговоренного качества и количества или валюты на определенную дату в будущем. Цена товара, валютный курс и другие условия фиксируются в момент заключения сделки.</w:t>
      </w:r>
    </w:p>
    <w:p w14:paraId="5ABD4F9C"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i/>
          <w:iCs/>
          <w:sz w:val="28"/>
          <w:szCs w:val="28"/>
        </w:rPr>
        <w:t>Форвардная цена актива</w:t>
      </w:r>
      <w:r w:rsidRPr="00FE0BD0">
        <w:rPr>
          <w:rFonts w:ascii="Times New Roman" w:hAnsi="Times New Roman" w:cs="Times New Roman"/>
          <w:sz w:val="28"/>
          <w:szCs w:val="28"/>
        </w:rPr>
        <w:t xml:space="preserve"> – текущая цена форвардных контрактов на соответствующий актив. Устанавливается в момент заключения форвардного контракта. Расчёты между сторонами по форвардному контракту происходят по этой цене. </w:t>
      </w:r>
    </w:p>
    <w:p w14:paraId="2BA3E8DE"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sz w:val="28"/>
          <w:szCs w:val="28"/>
        </w:rPr>
        <w:t xml:space="preserve">В отличие от фьючерсных контрактов форвардные сделки не стандартизованы. </w:t>
      </w:r>
    </w:p>
    <w:p w14:paraId="4A295448"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sz w:val="28"/>
          <w:szCs w:val="28"/>
        </w:rPr>
        <w:t xml:space="preserve">Отличительные черты форвардных контрактов: </w:t>
      </w:r>
    </w:p>
    <w:p w14:paraId="2E931A82"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E0BD0">
        <w:rPr>
          <w:rFonts w:ascii="Times New Roman" w:hAnsi="Times New Roman" w:cs="Times New Roman"/>
          <w:sz w:val="28"/>
          <w:szCs w:val="28"/>
        </w:rPr>
        <w:t xml:space="preserve"> они обязательны к исполнению; </w:t>
      </w:r>
    </w:p>
    <w:p w14:paraId="5C6CCA96"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E0BD0">
        <w:rPr>
          <w:rFonts w:ascii="Times New Roman" w:hAnsi="Times New Roman" w:cs="Times New Roman"/>
          <w:sz w:val="28"/>
          <w:szCs w:val="28"/>
        </w:rPr>
        <w:t xml:space="preserve"> составляются с учетом конкретных требований клиента и не являются объектом обязательной отчетности; </w:t>
      </w:r>
    </w:p>
    <w:p w14:paraId="54A4C2C5"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FE0BD0">
        <w:rPr>
          <w:rFonts w:ascii="Times New Roman" w:hAnsi="Times New Roman" w:cs="Times New Roman"/>
          <w:sz w:val="28"/>
          <w:szCs w:val="28"/>
        </w:rPr>
        <w:t xml:space="preserve"> во время переговоров должны быть определены: размер контракта, качество поставляемого актива, место и дата поставки. </w:t>
      </w:r>
    </w:p>
    <w:p w14:paraId="4FD0D715"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sz w:val="28"/>
          <w:szCs w:val="28"/>
        </w:rPr>
        <w:t xml:space="preserve">Основное преимущество этих контрактов – фиксация цены на будущую дату. </w:t>
      </w:r>
    </w:p>
    <w:p w14:paraId="19D82077"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sz w:val="28"/>
          <w:szCs w:val="28"/>
        </w:rPr>
        <w:t xml:space="preserve">Главный недостаток – при изменении цен к расчетному дню в любую сторону контрагенты не могут разорвать его. </w:t>
      </w:r>
    </w:p>
    <w:p w14:paraId="136234EC" w14:textId="77777777" w:rsidR="00EF3D9B" w:rsidRDefault="00EF3D9B" w:rsidP="00EF3D9B">
      <w:pPr>
        <w:pStyle w:val="a3"/>
        <w:spacing w:after="0" w:line="360" w:lineRule="auto"/>
        <w:ind w:left="0" w:firstLine="709"/>
        <w:jc w:val="both"/>
        <w:rPr>
          <w:rFonts w:ascii="Times New Roman" w:hAnsi="Times New Roman" w:cs="Times New Roman"/>
          <w:sz w:val="28"/>
          <w:szCs w:val="28"/>
        </w:rPr>
      </w:pPr>
      <w:r w:rsidRPr="00FE0BD0">
        <w:rPr>
          <w:rFonts w:ascii="Times New Roman" w:hAnsi="Times New Roman" w:cs="Times New Roman"/>
          <w:sz w:val="28"/>
          <w:szCs w:val="28"/>
        </w:rPr>
        <w:t>Форвард может быть расчетным или поставочным</w:t>
      </w:r>
      <w:r>
        <w:rPr>
          <w:rFonts w:ascii="Times New Roman" w:hAnsi="Times New Roman" w:cs="Times New Roman"/>
          <w:sz w:val="28"/>
          <w:szCs w:val="28"/>
        </w:rPr>
        <w:t>:</w:t>
      </w:r>
    </w:p>
    <w:p w14:paraId="39950459" w14:textId="56B1DE8C" w:rsidR="00EF3D9B" w:rsidRDefault="00EF3D9B" w:rsidP="00EF3D9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р</w:t>
      </w:r>
      <w:r w:rsidRPr="00FE0BD0">
        <w:rPr>
          <w:rFonts w:ascii="Times New Roman" w:hAnsi="Times New Roman" w:cs="Times New Roman"/>
          <w:sz w:val="28"/>
          <w:szCs w:val="28"/>
        </w:rPr>
        <w:t>асчетный (</w:t>
      </w:r>
      <w:proofErr w:type="spellStart"/>
      <w:r w:rsidRPr="00FE0BD0">
        <w:rPr>
          <w:rFonts w:ascii="Times New Roman" w:hAnsi="Times New Roman" w:cs="Times New Roman"/>
          <w:sz w:val="28"/>
          <w:szCs w:val="28"/>
        </w:rPr>
        <w:t>беспоставочный</w:t>
      </w:r>
      <w:proofErr w:type="spellEnd"/>
      <w:r w:rsidRPr="00FE0BD0">
        <w:rPr>
          <w:rFonts w:ascii="Times New Roman" w:hAnsi="Times New Roman" w:cs="Times New Roman"/>
          <w:sz w:val="28"/>
          <w:szCs w:val="28"/>
        </w:rPr>
        <w:t>) форвард (NDF) не заканчивается поставкой базового актива</w:t>
      </w:r>
      <w:r>
        <w:rPr>
          <w:rFonts w:ascii="Times New Roman" w:hAnsi="Times New Roman" w:cs="Times New Roman"/>
          <w:sz w:val="28"/>
          <w:szCs w:val="28"/>
        </w:rPr>
        <w:t>;</w:t>
      </w:r>
    </w:p>
    <w:p w14:paraId="24D4902B" w14:textId="77777777" w:rsidR="00EF3D9B" w:rsidRPr="00FE0BD0" w:rsidRDefault="00EF3D9B" w:rsidP="00EF3D9B">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п</w:t>
      </w:r>
      <w:r w:rsidRPr="00FE0BD0">
        <w:rPr>
          <w:rFonts w:ascii="Times New Roman" w:hAnsi="Times New Roman" w:cs="Times New Roman"/>
          <w:sz w:val="28"/>
          <w:szCs w:val="28"/>
        </w:rPr>
        <w:t>оставочный форвард (DF) заканчивается поставкой базового актива и полной оплатой на условиях сделки (договора).</w:t>
      </w:r>
    </w:p>
    <w:p w14:paraId="2622B9DC" w14:textId="77777777" w:rsidR="00EF3D9B" w:rsidRDefault="00EF3D9B" w:rsidP="00EF3D9B">
      <w:pPr>
        <w:pStyle w:val="a3"/>
        <w:spacing w:after="0" w:line="360" w:lineRule="auto"/>
        <w:ind w:left="1069"/>
        <w:jc w:val="both"/>
        <w:rPr>
          <w:rFonts w:ascii="Times New Roman" w:hAnsi="Times New Roman" w:cs="Times New Roman"/>
          <w:b/>
          <w:bCs/>
          <w:sz w:val="28"/>
          <w:szCs w:val="28"/>
        </w:rPr>
      </w:pPr>
    </w:p>
    <w:p w14:paraId="7A120D77" w14:textId="77777777" w:rsidR="008E0A25" w:rsidRDefault="008E0A25" w:rsidP="008E0A25">
      <w:pPr>
        <w:pStyle w:val="a3"/>
        <w:spacing w:after="0" w:line="360" w:lineRule="auto"/>
        <w:ind w:left="1069"/>
        <w:jc w:val="both"/>
        <w:rPr>
          <w:rFonts w:ascii="Times New Roman" w:hAnsi="Times New Roman" w:cs="Times New Roman"/>
          <w:b/>
          <w:bCs/>
          <w:sz w:val="28"/>
          <w:szCs w:val="28"/>
        </w:rPr>
      </w:pPr>
    </w:p>
    <w:p w14:paraId="10FC2250" w14:textId="11AECD98" w:rsidR="00D96F0E" w:rsidRPr="00D96F0E" w:rsidRDefault="00D96F0E" w:rsidP="008E0A25">
      <w:pPr>
        <w:pStyle w:val="a3"/>
        <w:numPr>
          <w:ilvl w:val="0"/>
          <w:numId w:val="11"/>
        </w:numPr>
        <w:spacing w:after="0" w:line="360" w:lineRule="auto"/>
        <w:jc w:val="both"/>
        <w:rPr>
          <w:rFonts w:ascii="Times New Roman" w:hAnsi="Times New Roman" w:cs="Times New Roman"/>
          <w:b/>
          <w:bCs/>
          <w:sz w:val="28"/>
          <w:szCs w:val="28"/>
        </w:rPr>
      </w:pPr>
      <w:r w:rsidRPr="00D96F0E">
        <w:rPr>
          <w:rFonts w:ascii="Times New Roman" w:hAnsi="Times New Roman" w:cs="Times New Roman"/>
          <w:b/>
          <w:bCs/>
          <w:sz w:val="28"/>
          <w:szCs w:val="28"/>
        </w:rPr>
        <w:lastRenderedPageBreak/>
        <w:t>Фьючерсы</w:t>
      </w:r>
    </w:p>
    <w:p w14:paraId="07C2F87F" w14:textId="67418E20"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b/>
          <w:bCs/>
          <w:sz w:val="28"/>
          <w:szCs w:val="28"/>
        </w:rPr>
        <w:t>Фьючерс</w:t>
      </w:r>
      <w:r w:rsidRPr="00D96F0E">
        <w:rPr>
          <w:rFonts w:ascii="Times New Roman" w:hAnsi="Times New Roman" w:cs="Times New Roman"/>
          <w:sz w:val="28"/>
          <w:szCs w:val="28"/>
        </w:rPr>
        <w:t xml:space="preserve"> (фьючерсный контракт) – производный финансовый инструмент, стандартный срочный биржевой контракт купли-продажи базового актива, при заключении которого стороны (продавец и покупатель) договариваются только об уровне цены и сроке поставки. Остальные параметры актива (количество, качество, упаковка, маркировка и т. п.) оговорены заранее в спецификации биржевого контракта. Стороны несут обязательства перед биржей вплоть до исполнения фьючерса.</w:t>
      </w:r>
    </w:p>
    <w:p w14:paraId="58F63CF6" w14:textId="3368A16A"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Фьючерс можно рассматривать как стандартизированную разновидность форварда, который обращается на организованном рынке с взаимными расчётами, централизованными внутри биржи.</w:t>
      </w:r>
    </w:p>
    <w:p w14:paraId="440D53A0"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 xml:space="preserve">Главное отличие форвардного и фьючерсного контрактов состоит в том, что форвардный контракт представляет собой разовую внебиржевую сделку между продавцом и покупателем, а фьючерсный контракт – повторяющееся предложение, которым торгуют на бирже. </w:t>
      </w:r>
    </w:p>
    <w:p w14:paraId="20EF43EA"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 xml:space="preserve">Фьючерс – это биржевой инструмент. Заключение фьючерсных контрактов имеет целью не реальную поставку конкретных ценных бумаг, а хеджирование (страхование) позиций контрагентов на игру на разнице цен. Приобретая контракт, владелец рассчитывает продать его дороже, а продавец надеется приобрести такой же контракт по более низкой цене. На установленную во фьючерсе дату расчет между покупателем и продавцом происходит денежными средствами на фондовой бирже через клиринговую палату. </w:t>
      </w:r>
    </w:p>
    <w:p w14:paraId="10658FE7"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 xml:space="preserve">Фьючерсы пришли на фондовую биржу с товарной, изначально фьючерсы заключались на поставку будущего урожая под оплату весной значительно меньшую, чем осенью. </w:t>
      </w:r>
    </w:p>
    <w:p w14:paraId="0D85BE26"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 xml:space="preserve">Можно выделить следующие виды фьючерсов: </w:t>
      </w:r>
    </w:p>
    <w:p w14:paraId="4BEF3997"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 xml:space="preserve">1. Поставочный фьючерс предполагает, что на дату исполнения контракта покупатель должен приобрести, а продавец продать установленное в спецификации количество базового актива. Поставка осуществляется по </w:t>
      </w:r>
      <w:r w:rsidRPr="00D96F0E">
        <w:rPr>
          <w:rFonts w:ascii="Times New Roman" w:hAnsi="Times New Roman" w:cs="Times New Roman"/>
          <w:sz w:val="28"/>
          <w:szCs w:val="28"/>
        </w:rPr>
        <w:lastRenderedPageBreak/>
        <w:t xml:space="preserve">расчётной цене, зафиксированной на последнюю дату торгов. В случае истечения данного контракта, но отсутствия товара у продавца, биржа накладывает штраф. </w:t>
      </w:r>
    </w:p>
    <w:p w14:paraId="6FCD519D"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2. Расчётный (</w:t>
      </w:r>
      <w:proofErr w:type="spellStart"/>
      <w:r w:rsidRPr="00D96F0E">
        <w:rPr>
          <w:rFonts w:ascii="Times New Roman" w:hAnsi="Times New Roman" w:cs="Times New Roman"/>
          <w:sz w:val="28"/>
          <w:szCs w:val="28"/>
        </w:rPr>
        <w:t>беспоставочный</w:t>
      </w:r>
      <w:proofErr w:type="spellEnd"/>
      <w:r w:rsidRPr="00D96F0E">
        <w:rPr>
          <w:rFonts w:ascii="Times New Roman" w:hAnsi="Times New Roman" w:cs="Times New Roman"/>
          <w:sz w:val="28"/>
          <w:szCs w:val="28"/>
        </w:rPr>
        <w:t xml:space="preserve">) фьючерс предполагает, что между участниками производятся только денежные расчёты в сумме разницы между ценой контракта и фактической ценой актива на дату исполнения контракта без физической поставки базового актива. Обычно применяется для целей хеджирования рисков изменения цены базового актива или в спекулятивных целях. </w:t>
      </w:r>
    </w:p>
    <w:p w14:paraId="0040181F" w14:textId="35EA1250"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 xml:space="preserve">Спецификацией фьючерса называется документ, утверждённый биржей, в котором закреплены основные условия фьючерсного контракта. </w:t>
      </w:r>
    </w:p>
    <w:p w14:paraId="4EFAB7B9"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sidRPr="00D96F0E">
        <w:rPr>
          <w:rFonts w:ascii="Times New Roman" w:hAnsi="Times New Roman" w:cs="Times New Roman"/>
          <w:sz w:val="28"/>
          <w:szCs w:val="28"/>
        </w:rPr>
        <w:t xml:space="preserve">В спецификации фьючерса указываются следующие параметры: </w:t>
      </w:r>
    </w:p>
    <w:p w14:paraId="092AB07E"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96F0E">
        <w:rPr>
          <w:rFonts w:ascii="Times New Roman" w:hAnsi="Times New Roman" w:cs="Times New Roman"/>
          <w:sz w:val="28"/>
          <w:szCs w:val="28"/>
        </w:rPr>
        <w:t xml:space="preserve"> наименование контракта; </w:t>
      </w:r>
    </w:p>
    <w:p w14:paraId="7AA5C1A0"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96F0E">
        <w:rPr>
          <w:rFonts w:ascii="Times New Roman" w:hAnsi="Times New Roman" w:cs="Times New Roman"/>
          <w:sz w:val="28"/>
          <w:szCs w:val="28"/>
        </w:rPr>
        <w:t xml:space="preserve"> условное наименование (сокращение); </w:t>
      </w:r>
    </w:p>
    <w:p w14:paraId="5652661F"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96F0E">
        <w:rPr>
          <w:rFonts w:ascii="Times New Roman" w:hAnsi="Times New Roman" w:cs="Times New Roman"/>
          <w:sz w:val="28"/>
          <w:szCs w:val="28"/>
        </w:rPr>
        <w:t xml:space="preserve"> тип контракта (расчётный/поставочный); </w:t>
      </w:r>
    </w:p>
    <w:p w14:paraId="32159A11"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96F0E">
        <w:rPr>
          <w:rFonts w:ascii="Times New Roman" w:hAnsi="Times New Roman" w:cs="Times New Roman"/>
          <w:sz w:val="28"/>
          <w:szCs w:val="28"/>
        </w:rPr>
        <w:t xml:space="preserve"> размер контракта – количество базового актива, приходящееся на один контракт; </w:t>
      </w:r>
    </w:p>
    <w:p w14:paraId="50053D9E" w14:textId="01C45865"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96F0E">
        <w:rPr>
          <w:rFonts w:ascii="Times New Roman" w:hAnsi="Times New Roman" w:cs="Times New Roman"/>
          <w:sz w:val="28"/>
          <w:szCs w:val="28"/>
        </w:rPr>
        <w:t xml:space="preserve"> сроки обращения контракта;</w:t>
      </w:r>
    </w:p>
    <w:p w14:paraId="7519EE71"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96F0E">
        <w:rPr>
          <w:rFonts w:ascii="Times New Roman" w:hAnsi="Times New Roman" w:cs="Times New Roman"/>
          <w:sz w:val="28"/>
          <w:szCs w:val="28"/>
        </w:rPr>
        <w:t xml:space="preserve">дата поставки; </w:t>
      </w:r>
    </w:p>
    <w:p w14:paraId="6CA7F35A" w14:textId="77777777"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96F0E">
        <w:rPr>
          <w:rFonts w:ascii="Times New Roman" w:hAnsi="Times New Roman" w:cs="Times New Roman"/>
          <w:sz w:val="28"/>
          <w:szCs w:val="28"/>
        </w:rPr>
        <w:t xml:space="preserve"> минимальное изменение цены; </w:t>
      </w:r>
    </w:p>
    <w:p w14:paraId="647FD97B" w14:textId="226A8CCA" w:rsidR="00D96F0E" w:rsidRDefault="00D96F0E" w:rsidP="00D96F0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D96F0E">
        <w:rPr>
          <w:rFonts w:ascii="Times New Roman" w:hAnsi="Times New Roman" w:cs="Times New Roman"/>
          <w:sz w:val="28"/>
          <w:szCs w:val="28"/>
        </w:rPr>
        <w:t xml:space="preserve"> стоимость минимального шага.</w:t>
      </w:r>
    </w:p>
    <w:p w14:paraId="698521A5" w14:textId="022FB8F6" w:rsidR="00D96F0E" w:rsidRDefault="00D96F0E" w:rsidP="00D96F0E">
      <w:pPr>
        <w:pStyle w:val="a3"/>
        <w:spacing w:after="0" w:line="360" w:lineRule="auto"/>
        <w:ind w:left="0" w:firstLine="709"/>
        <w:jc w:val="both"/>
        <w:rPr>
          <w:rFonts w:ascii="Times New Roman" w:hAnsi="Times New Roman" w:cs="Times New Roman"/>
          <w:sz w:val="28"/>
          <w:szCs w:val="28"/>
        </w:rPr>
      </w:pPr>
    </w:p>
    <w:p w14:paraId="276EABD7" w14:textId="07D51B3D" w:rsidR="00D96F0E" w:rsidRPr="00D96F0E" w:rsidRDefault="00D96F0E" w:rsidP="008E0A25">
      <w:pPr>
        <w:pStyle w:val="a3"/>
        <w:numPr>
          <w:ilvl w:val="0"/>
          <w:numId w:val="11"/>
        </w:numPr>
        <w:spacing w:after="0" w:line="360" w:lineRule="auto"/>
        <w:jc w:val="both"/>
        <w:rPr>
          <w:rFonts w:ascii="Times New Roman" w:hAnsi="Times New Roman" w:cs="Times New Roman"/>
          <w:b/>
          <w:bCs/>
          <w:sz w:val="28"/>
          <w:szCs w:val="28"/>
        </w:rPr>
      </w:pPr>
      <w:bookmarkStart w:id="2" w:name="_Hlk83752352"/>
      <w:r w:rsidRPr="00D96F0E">
        <w:rPr>
          <w:rFonts w:ascii="Times New Roman" w:hAnsi="Times New Roman" w:cs="Times New Roman"/>
          <w:b/>
          <w:bCs/>
          <w:sz w:val="28"/>
          <w:szCs w:val="28"/>
        </w:rPr>
        <w:t>Опционы</w:t>
      </w:r>
    </w:p>
    <w:bookmarkEnd w:id="2"/>
    <w:p w14:paraId="0FB23633" w14:textId="77777777" w:rsidR="00D96F0E" w:rsidRPr="00085324" w:rsidRDefault="00D96F0E" w:rsidP="00C01576">
      <w:pPr>
        <w:pStyle w:val="a3"/>
        <w:spacing w:after="0" w:line="360" w:lineRule="auto"/>
        <w:ind w:left="0" w:firstLine="709"/>
        <w:jc w:val="both"/>
        <w:rPr>
          <w:rFonts w:ascii="Times New Roman" w:hAnsi="Times New Roman" w:cs="Times New Roman"/>
          <w:sz w:val="28"/>
          <w:szCs w:val="28"/>
        </w:rPr>
      </w:pPr>
      <w:r w:rsidRPr="00085324">
        <w:rPr>
          <w:rFonts w:ascii="Times New Roman" w:hAnsi="Times New Roman" w:cs="Times New Roman"/>
          <w:b/>
          <w:bCs/>
          <w:sz w:val="28"/>
          <w:szCs w:val="28"/>
        </w:rPr>
        <w:t>Опцион</w:t>
      </w:r>
      <w:r w:rsidRPr="00085324">
        <w:rPr>
          <w:rFonts w:ascii="Times New Roman" w:hAnsi="Times New Roman" w:cs="Times New Roman"/>
          <w:sz w:val="28"/>
          <w:szCs w:val="28"/>
        </w:rPr>
        <w:t xml:space="preserve"> – контракт, заключенный между двумя лицами, в соответствии с которым одно лицо предоставляет другому лицу право купить или продать ценные бумаги по заранее установленной цене (цене исполнения) в течение определенного времени. Это право в последующем может быть перепродано. Покупая опцион, покупатель платит его продавцу премию – цену опциона.</w:t>
      </w:r>
    </w:p>
    <w:p w14:paraId="2651A185" w14:textId="333A85CA" w:rsidR="00D96F0E" w:rsidRPr="00085324" w:rsidRDefault="00D96F0E" w:rsidP="00C01576">
      <w:pPr>
        <w:pStyle w:val="a3"/>
        <w:spacing w:after="0" w:line="360" w:lineRule="auto"/>
        <w:ind w:left="0" w:firstLine="709"/>
        <w:jc w:val="both"/>
        <w:rPr>
          <w:rFonts w:ascii="Times New Roman" w:hAnsi="Times New Roman" w:cs="Times New Roman"/>
          <w:sz w:val="28"/>
          <w:szCs w:val="28"/>
        </w:rPr>
      </w:pPr>
      <w:r w:rsidRPr="00085324">
        <w:rPr>
          <w:rFonts w:ascii="Times New Roman" w:hAnsi="Times New Roman" w:cs="Times New Roman"/>
          <w:sz w:val="28"/>
          <w:szCs w:val="28"/>
        </w:rPr>
        <w:lastRenderedPageBreak/>
        <w:t>Цена опциона формируется под влиянием спроса и предложения. Страйк – это цена исполнения опциона. Существует несколько видов опционов (табл. 1).</w:t>
      </w:r>
    </w:p>
    <w:p w14:paraId="1E9A3E60" w14:textId="771E41FE" w:rsidR="00621359" w:rsidRPr="00085324" w:rsidRDefault="00085324" w:rsidP="00C01576">
      <w:pPr>
        <w:pStyle w:val="a3"/>
        <w:spacing w:after="0" w:line="360" w:lineRule="auto"/>
        <w:ind w:left="0" w:firstLine="709"/>
        <w:jc w:val="both"/>
        <w:rPr>
          <w:rFonts w:ascii="Times New Roman" w:hAnsi="Times New Roman" w:cs="Times New Roman"/>
          <w:sz w:val="28"/>
          <w:szCs w:val="28"/>
        </w:rPr>
      </w:pPr>
      <w:r w:rsidRPr="00085324">
        <w:rPr>
          <w:rFonts w:ascii="Times New Roman" w:hAnsi="Times New Roman" w:cs="Times New Roman"/>
          <w:sz w:val="28"/>
          <w:szCs w:val="28"/>
        </w:rPr>
        <w:t>У держателя опциона на момент исполнения опциона есть право отказаться от исполнения опциона и не заключать сделку, если рыночная цена оказалась невыгодной. В данном случае убыток держателя опциона ограничивается уплаченной ранее опционной премией.</w:t>
      </w:r>
    </w:p>
    <w:p w14:paraId="4E4A1B58" w14:textId="77777777" w:rsidR="00CA7F0F" w:rsidRDefault="00CA7F0F" w:rsidP="00CA7F0F">
      <w:pPr>
        <w:spacing w:after="0" w:line="360" w:lineRule="auto"/>
        <w:ind w:firstLine="709"/>
        <w:jc w:val="both"/>
        <w:rPr>
          <w:rFonts w:ascii="Times New Roman" w:hAnsi="Times New Roman" w:cs="Times New Roman"/>
          <w:sz w:val="28"/>
          <w:szCs w:val="28"/>
        </w:rPr>
      </w:pPr>
      <w:r w:rsidRPr="00085324">
        <w:rPr>
          <w:rFonts w:ascii="Times New Roman" w:hAnsi="Times New Roman" w:cs="Times New Roman"/>
          <w:sz w:val="28"/>
          <w:szCs w:val="28"/>
        </w:rPr>
        <w:t>Премия выполняет функцию цены опциона. Она изменяется в зависимости от зафиксированной в опционе цены исполнения, движения биржевых цен на базовый актив, изменения спроса и предложения на опцион</w:t>
      </w:r>
      <w:r>
        <w:rPr>
          <w:rFonts w:ascii="Times New Roman" w:hAnsi="Times New Roman" w:cs="Times New Roman"/>
          <w:sz w:val="28"/>
          <w:szCs w:val="28"/>
        </w:rPr>
        <w:t>.</w:t>
      </w:r>
    </w:p>
    <w:p w14:paraId="4C20EBB3" w14:textId="614C5EC1" w:rsidR="00621359" w:rsidRDefault="00621359" w:rsidP="00085324">
      <w:pPr>
        <w:pStyle w:val="a3"/>
        <w:spacing w:after="0" w:line="360" w:lineRule="auto"/>
        <w:ind w:left="0"/>
        <w:jc w:val="center"/>
        <w:rPr>
          <w:rFonts w:ascii="Times New Roman" w:hAnsi="Times New Roman" w:cs="Times New Roman"/>
          <w:sz w:val="28"/>
          <w:szCs w:val="28"/>
        </w:rPr>
      </w:pPr>
      <w:r>
        <w:rPr>
          <w:rFonts w:ascii="Times New Roman" w:hAnsi="Times New Roman" w:cs="Times New Roman"/>
          <w:sz w:val="28"/>
          <w:szCs w:val="28"/>
        </w:rPr>
        <w:t>Таблица 1 – Виды опционов</w:t>
      </w:r>
    </w:p>
    <w:tbl>
      <w:tblPr>
        <w:tblStyle w:val="a7"/>
        <w:tblW w:w="0" w:type="auto"/>
        <w:tblLook w:val="04A0" w:firstRow="1" w:lastRow="0" w:firstColumn="1" w:lastColumn="0" w:noHBand="0" w:noVBand="1"/>
      </w:tblPr>
      <w:tblGrid>
        <w:gridCol w:w="3369"/>
        <w:gridCol w:w="6202"/>
      </w:tblGrid>
      <w:tr w:rsidR="00621359" w:rsidRPr="00621359" w14:paraId="32E748E8" w14:textId="77777777" w:rsidTr="00621359">
        <w:tc>
          <w:tcPr>
            <w:tcW w:w="3369" w:type="dxa"/>
          </w:tcPr>
          <w:p w14:paraId="30F499A4" w14:textId="24DBF999"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Вид опциона</w:t>
            </w:r>
          </w:p>
        </w:tc>
        <w:tc>
          <w:tcPr>
            <w:tcW w:w="6202" w:type="dxa"/>
          </w:tcPr>
          <w:p w14:paraId="32B70929" w14:textId="55D62EE9"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Характеристика</w:t>
            </w:r>
          </w:p>
        </w:tc>
      </w:tr>
      <w:tr w:rsidR="00621359" w:rsidRPr="00621359" w14:paraId="09220C6B" w14:textId="77777777" w:rsidTr="0029515C">
        <w:tc>
          <w:tcPr>
            <w:tcW w:w="9571" w:type="dxa"/>
            <w:gridSpan w:val="2"/>
          </w:tcPr>
          <w:p w14:paraId="78A911F0" w14:textId="026ADA0B"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В зависимости от принятых обязательств:</w:t>
            </w:r>
          </w:p>
        </w:tc>
      </w:tr>
      <w:tr w:rsidR="00621359" w:rsidRPr="00621359" w14:paraId="2D943AB6" w14:textId="77777777" w:rsidTr="00621359">
        <w:tc>
          <w:tcPr>
            <w:tcW w:w="3369" w:type="dxa"/>
          </w:tcPr>
          <w:p w14:paraId="7A430B75" w14:textId="14F5C8E2"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Опцион покупателя – колл-опцион (</w:t>
            </w:r>
            <w:proofErr w:type="spellStart"/>
            <w:r w:rsidRPr="00621359">
              <w:rPr>
                <w:rFonts w:ascii="Times New Roman" w:hAnsi="Times New Roman" w:cs="Times New Roman"/>
                <w:sz w:val="24"/>
                <w:szCs w:val="24"/>
              </w:rPr>
              <w:t>call</w:t>
            </w:r>
            <w:proofErr w:type="spellEnd"/>
            <w:r w:rsidRPr="00621359">
              <w:rPr>
                <w:rFonts w:ascii="Times New Roman" w:hAnsi="Times New Roman" w:cs="Times New Roman"/>
                <w:sz w:val="24"/>
                <w:szCs w:val="24"/>
              </w:rPr>
              <w:t>)</w:t>
            </w:r>
          </w:p>
        </w:tc>
        <w:tc>
          <w:tcPr>
            <w:tcW w:w="6202" w:type="dxa"/>
          </w:tcPr>
          <w:p w14:paraId="791B763F" w14:textId="3596A501"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Сделка, дающая право держателю опциона купить по фиксированной цене (цене исполнения) определенное количество ценных бумаг в будущем</w:t>
            </w:r>
          </w:p>
        </w:tc>
      </w:tr>
      <w:tr w:rsidR="00621359" w:rsidRPr="00621359" w14:paraId="4902F1CA" w14:textId="77777777" w:rsidTr="00621359">
        <w:tc>
          <w:tcPr>
            <w:tcW w:w="3369" w:type="dxa"/>
          </w:tcPr>
          <w:p w14:paraId="2A9D1A48" w14:textId="384140EE"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Опцион продавца – пут-опцион (</w:t>
            </w:r>
            <w:proofErr w:type="spellStart"/>
            <w:r w:rsidRPr="00621359">
              <w:rPr>
                <w:rFonts w:ascii="Times New Roman" w:hAnsi="Times New Roman" w:cs="Times New Roman"/>
                <w:sz w:val="24"/>
                <w:szCs w:val="24"/>
              </w:rPr>
              <w:t>put</w:t>
            </w:r>
            <w:proofErr w:type="spellEnd"/>
            <w:r w:rsidRPr="00621359">
              <w:rPr>
                <w:rFonts w:ascii="Times New Roman" w:hAnsi="Times New Roman" w:cs="Times New Roman"/>
                <w:sz w:val="24"/>
                <w:szCs w:val="24"/>
              </w:rPr>
              <w:t>)</w:t>
            </w:r>
          </w:p>
        </w:tc>
        <w:tc>
          <w:tcPr>
            <w:tcW w:w="6202" w:type="dxa"/>
          </w:tcPr>
          <w:p w14:paraId="6805FE8A" w14:textId="67F55522"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Сделка, предоставляющая право его держателю продать в будущем определенное количество ценных бумаг по фиксированной цене</w:t>
            </w:r>
          </w:p>
        </w:tc>
      </w:tr>
      <w:tr w:rsidR="00621359" w:rsidRPr="00621359" w14:paraId="0CDE8A64" w14:textId="77777777" w:rsidTr="007A087F">
        <w:tc>
          <w:tcPr>
            <w:tcW w:w="9571" w:type="dxa"/>
            <w:gridSpan w:val="2"/>
          </w:tcPr>
          <w:p w14:paraId="2C59D21E" w14:textId="32AEABB6"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В зависимости от сроков исполнения:</w:t>
            </w:r>
          </w:p>
        </w:tc>
      </w:tr>
      <w:tr w:rsidR="00621359" w:rsidRPr="00621359" w14:paraId="538F3F64" w14:textId="77777777" w:rsidTr="00621359">
        <w:tc>
          <w:tcPr>
            <w:tcW w:w="3369" w:type="dxa"/>
          </w:tcPr>
          <w:p w14:paraId="506FC85D" w14:textId="1939EA75"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Американский</w:t>
            </w:r>
          </w:p>
        </w:tc>
        <w:tc>
          <w:tcPr>
            <w:tcW w:w="6202" w:type="dxa"/>
          </w:tcPr>
          <w:p w14:paraId="6B666DCD" w14:textId="2E25066B"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Опцион, который может быть реализован в любое время до окончания срока действия</w:t>
            </w:r>
          </w:p>
        </w:tc>
      </w:tr>
      <w:tr w:rsidR="00621359" w:rsidRPr="00621359" w14:paraId="26E9F466" w14:textId="77777777" w:rsidTr="00621359">
        <w:tc>
          <w:tcPr>
            <w:tcW w:w="3369" w:type="dxa"/>
          </w:tcPr>
          <w:p w14:paraId="397FCB27" w14:textId="6FC7C4BC"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Европейский</w:t>
            </w:r>
          </w:p>
        </w:tc>
        <w:tc>
          <w:tcPr>
            <w:tcW w:w="6202" w:type="dxa"/>
          </w:tcPr>
          <w:p w14:paraId="76A15940" w14:textId="5471F42B" w:rsidR="00621359" w:rsidRPr="00621359" w:rsidRDefault="00621359" w:rsidP="00621359">
            <w:pPr>
              <w:pStyle w:val="a3"/>
              <w:ind w:left="0"/>
              <w:rPr>
                <w:rFonts w:ascii="Times New Roman" w:hAnsi="Times New Roman" w:cs="Times New Roman"/>
                <w:sz w:val="24"/>
                <w:szCs w:val="24"/>
              </w:rPr>
            </w:pPr>
            <w:r w:rsidRPr="00621359">
              <w:rPr>
                <w:rFonts w:ascii="Times New Roman" w:hAnsi="Times New Roman" w:cs="Times New Roman"/>
                <w:sz w:val="24"/>
                <w:szCs w:val="24"/>
              </w:rPr>
              <w:t>Опцион, который может быть реализован только в момент его погашения (окончания срока действия)</w:t>
            </w:r>
          </w:p>
        </w:tc>
      </w:tr>
    </w:tbl>
    <w:p w14:paraId="4B1E1883" w14:textId="77777777" w:rsidR="00D96F0E" w:rsidRPr="00D96F0E" w:rsidRDefault="00D96F0E" w:rsidP="00D96F0E">
      <w:pPr>
        <w:pStyle w:val="a3"/>
        <w:spacing w:after="0" w:line="360" w:lineRule="auto"/>
        <w:ind w:left="0" w:firstLine="1069"/>
        <w:jc w:val="both"/>
        <w:rPr>
          <w:rFonts w:ascii="Times New Roman" w:hAnsi="Times New Roman" w:cs="Times New Roman"/>
          <w:sz w:val="28"/>
          <w:szCs w:val="28"/>
        </w:rPr>
      </w:pPr>
    </w:p>
    <w:p w14:paraId="48180F46" w14:textId="77777777" w:rsidR="00085324" w:rsidRPr="00CA7F0F" w:rsidRDefault="00085324" w:rsidP="00491C79">
      <w:pPr>
        <w:spacing w:after="0" w:line="360" w:lineRule="auto"/>
        <w:ind w:firstLine="709"/>
        <w:jc w:val="both"/>
        <w:rPr>
          <w:rFonts w:ascii="Times New Roman" w:hAnsi="Times New Roman" w:cs="Times New Roman"/>
          <w:i/>
          <w:iCs/>
          <w:sz w:val="28"/>
          <w:szCs w:val="28"/>
        </w:rPr>
      </w:pPr>
      <w:r w:rsidRPr="00CA7F0F">
        <w:rPr>
          <w:rFonts w:ascii="Times New Roman" w:hAnsi="Times New Roman" w:cs="Times New Roman"/>
          <w:i/>
          <w:iCs/>
          <w:sz w:val="28"/>
          <w:szCs w:val="28"/>
        </w:rPr>
        <w:t>ПРИМЕР:</w:t>
      </w:r>
    </w:p>
    <w:p w14:paraId="78E58590" w14:textId="77777777" w:rsidR="00085324" w:rsidRPr="002553E8" w:rsidRDefault="00085324" w:rsidP="00491C79">
      <w:pPr>
        <w:spacing w:after="0" w:line="360" w:lineRule="auto"/>
        <w:ind w:firstLine="709"/>
        <w:jc w:val="both"/>
        <w:rPr>
          <w:rFonts w:ascii="Times New Roman" w:hAnsi="Times New Roman" w:cs="Times New Roman"/>
          <w:i/>
          <w:iCs/>
          <w:sz w:val="28"/>
          <w:szCs w:val="28"/>
        </w:rPr>
      </w:pPr>
      <w:r w:rsidRPr="002553E8">
        <w:rPr>
          <w:rFonts w:ascii="Times New Roman" w:hAnsi="Times New Roman" w:cs="Times New Roman"/>
          <w:i/>
          <w:iCs/>
          <w:sz w:val="28"/>
          <w:szCs w:val="28"/>
        </w:rPr>
        <w:t xml:space="preserve">Текущая цена акции – 10 000 руб. Компания А желала бы приобрести эти акции, т. к. прогнозирует рост курсовой стоимости в течение последующих месяцев. </w:t>
      </w:r>
    </w:p>
    <w:p w14:paraId="31489F22" w14:textId="77777777" w:rsidR="00085324" w:rsidRPr="002553E8" w:rsidRDefault="00085324" w:rsidP="00491C79">
      <w:pPr>
        <w:spacing w:after="0" w:line="360" w:lineRule="auto"/>
        <w:ind w:firstLine="709"/>
        <w:jc w:val="both"/>
        <w:rPr>
          <w:rFonts w:ascii="Times New Roman" w:hAnsi="Times New Roman" w:cs="Times New Roman"/>
          <w:i/>
          <w:iCs/>
          <w:sz w:val="28"/>
          <w:szCs w:val="28"/>
        </w:rPr>
      </w:pPr>
      <w:r w:rsidRPr="002553E8">
        <w:rPr>
          <w:rFonts w:ascii="Times New Roman" w:hAnsi="Times New Roman" w:cs="Times New Roman"/>
          <w:i/>
          <w:iCs/>
          <w:sz w:val="28"/>
          <w:szCs w:val="28"/>
        </w:rPr>
        <w:t xml:space="preserve">Покупая опцион на 100 акций с премией 100 руб., компания затрачивает 10 000 руб. (100 акций × 100 руб.). </w:t>
      </w:r>
    </w:p>
    <w:p w14:paraId="4AAF5009" w14:textId="429E40B7" w:rsidR="002553E8" w:rsidRPr="002553E8" w:rsidRDefault="00085324" w:rsidP="00491C79">
      <w:pPr>
        <w:spacing w:after="0" w:line="360" w:lineRule="auto"/>
        <w:ind w:firstLine="709"/>
        <w:jc w:val="both"/>
        <w:rPr>
          <w:rFonts w:ascii="Times New Roman" w:hAnsi="Times New Roman" w:cs="Times New Roman"/>
          <w:i/>
          <w:iCs/>
          <w:sz w:val="28"/>
          <w:szCs w:val="28"/>
        </w:rPr>
      </w:pPr>
      <w:r w:rsidRPr="002553E8">
        <w:rPr>
          <w:rFonts w:ascii="Times New Roman" w:hAnsi="Times New Roman" w:cs="Times New Roman"/>
          <w:i/>
          <w:iCs/>
          <w:sz w:val="28"/>
          <w:szCs w:val="28"/>
        </w:rPr>
        <w:t xml:space="preserve">Если в момент исполнения опциона рыночная цена акций составила 12 000, то доход компании: А =100 </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12</w:t>
      </w:r>
      <w:r w:rsidR="002553E8" w:rsidRPr="002553E8">
        <w:rPr>
          <w:rFonts w:ascii="Times New Roman" w:hAnsi="Times New Roman" w:cs="Times New Roman"/>
          <w:i/>
          <w:iCs/>
          <w:sz w:val="28"/>
          <w:szCs w:val="28"/>
        </w:rPr>
        <w:t> </w:t>
      </w:r>
      <w:r w:rsidRPr="002553E8">
        <w:rPr>
          <w:rFonts w:ascii="Times New Roman" w:hAnsi="Times New Roman" w:cs="Times New Roman"/>
          <w:i/>
          <w:iCs/>
          <w:sz w:val="28"/>
          <w:szCs w:val="28"/>
        </w:rPr>
        <w:t>000</w:t>
      </w:r>
      <w:r w:rsidR="002553E8" w:rsidRPr="002553E8">
        <w:rPr>
          <w:rFonts w:ascii="Times New Roman" w:hAnsi="Times New Roman" w:cs="Times New Roman"/>
          <w:i/>
          <w:iCs/>
          <w:sz w:val="28"/>
          <w:szCs w:val="28"/>
        </w:rPr>
        <w:t xml:space="preserve"> -</w:t>
      </w:r>
      <w:r w:rsidRPr="002553E8">
        <w:rPr>
          <w:rFonts w:ascii="Times New Roman" w:hAnsi="Times New Roman" w:cs="Times New Roman"/>
          <w:i/>
          <w:iCs/>
          <w:sz w:val="28"/>
          <w:szCs w:val="28"/>
        </w:rPr>
        <w:t xml:space="preserve"> 100 </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 xml:space="preserve">10 000 </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 xml:space="preserve">100 </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 xml:space="preserve">100 </w:t>
      </w:r>
      <w:r w:rsidR="002553E8" w:rsidRPr="002553E8">
        <w:rPr>
          <w:rFonts w:ascii="Times New Roman" w:hAnsi="Times New Roman" w:cs="Times New Roman"/>
          <w:i/>
          <w:iCs/>
          <w:sz w:val="28"/>
          <w:szCs w:val="28"/>
        </w:rPr>
        <w:t xml:space="preserve">= </w:t>
      </w:r>
      <w:r w:rsidRPr="002553E8">
        <w:rPr>
          <w:rFonts w:ascii="Times New Roman" w:hAnsi="Times New Roman" w:cs="Times New Roman"/>
          <w:i/>
          <w:iCs/>
          <w:sz w:val="28"/>
          <w:szCs w:val="28"/>
        </w:rPr>
        <w:t>190 000 руб</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 xml:space="preserve"> </w:t>
      </w:r>
    </w:p>
    <w:p w14:paraId="3CAD6118" w14:textId="77777777" w:rsidR="002553E8" w:rsidRPr="002553E8" w:rsidRDefault="00085324" w:rsidP="00491C79">
      <w:pPr>
        <w:spacing w:after="0" w:line="360" w:lineRule="auto"/>
        <w:ind w:firstLine="709"/>
        <w:jc w:val="both"/>
        <w:rPr>
          <w:rFonts w:ascii="Times New Roman" w:hAnsi="Times New Roman" w:cs="Times New Roman"/>
          <w:i/>
          <w:iCs/>
          <w:sz w:val="28"/>
          <w:szCs w:val="28"/>
        </w:rPr>
      </w:pPr>
      <w:r w:rsidRPr="002553E8">
        <w:rPr>
          <w:rFonts w:ascii="Times New Roman" w:hAnsi="Times New Roman" w:cs="Times New Roman"/>
          <w:i/>
          <w:iCs/>
          <w:sz w:val="28"/>
          <w:szCs w:val="28"/>
        </w:rPr>
        <w:lastRenderedPageBreak/>
        <w:t xml:space="preserve"> Если цена акций снизилась до 9 000 руб., то компания может отказаться от своего права. Тогда убыток компании А составит 10 000 руб. в размере уплаченной опционной премии. Если в данном случае акции все равно были бы куплены, то убыток компании при таком падении цены составит: </w:t>
      </w:r>
    </w:p>
    <w:p w14:paraId="16E88C21" w14:textId="49332B26" w:rsidR="00085324" w:rsidRPr="002553E8" w:rsidRDefault="00085324" w:rsidP="00491C79">
      <w:pPr>
        <w:spacing w:after="0" w:line="360" w:lineRule="auto"/>
        <w:ind w:firstLine="709"/>
        <w:jc w:val="both"/>
        <w:rPr>
          <w:rFonts w:ascii="Times New Roman" w:hAnsi="Times New Roman" w:cs="Times New Roman"/>
          <w:i/>
          <w:iCs/>
          <w:sz w:val="28"/>
          <w:szCs w:val="28"/>
        </w:rPr>
      </w:pPr>
      <w:r w:rsidRPr="002553E8">
        <w:rPr>
          <w:rFonts w:ascii="Times New Roman" w:hAnsi="Times New Roman" w:cs="Times New Roman"/>
          <w:i/>
          <w:iCs/>
          <w:sz w:val="28"/>
          <w:szCs w:val="28"/>
        </w:rPr>
        <w:t xml:space="preserve">Убыток </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 xml:space="preserve">100 </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9</w:t>
      </w:r>
      <w:r w:rsidR="002553E8" w:rsidRPr="002553E8">
        <w:rPr>
          <w:rFonts w:ascii="Times New Roman" w:hAnsi="Times New Roman" w:cs="Times New Roman"/>
          <w:i/>
          <w:iCs/>
          <w:sz w:val="28"/>
          <w:szCs w:val="28"/>
        </w:rPr>
        <w:t> </w:t>
      </w:r>
      <w:r w:rsidRPr="002553E8">
        <w:rPr>
          <w:rFonts w:ascii="Times New Roman" w:hAnsi="Times New Roman" w:cs="Times New Roman"/>
          <w:i/>
          <w:iCs/>
          <w:sz w:val="28"/>
          <w:szCs w:val="28"/>
        </w:rPr>
        <w:t xml:space="preserve">000 </w:t>
      </w:r>
      <w:r w:rsidR="002553E8" w:rsidRPr="002553E8">
        <w:rPr>
          <w:rFonts w:ascii="Times New Roman" w:hAnsi="Times New Roman" w:cs="Times New Roman"/>
          <w:i/>
          <w:iCs/>
          <w:sz w:val="28"/>
          <w:szCs w:val="28"/>
        </w:rPr>
        <w:t>−</w:t>
      </w:r>
      <w:proofErr w:type="gramStart"/>
      <w:r w:rsidRPr="002553E8">
        <w:rPr>
          <w:rFonts w:ascii="Times New Roman" w:hAnsi="Times New Roman" w:cs="Times New Roman"/>
          <w:i/>
          <w:iCs/>
          <w:sz w:val="28"/>
          <w:szCs w:val="28"/>
        </w:rPr>
        <w:t xml:space="preserve">100 </w:t>
      </w:r>
      <w:r w:rsidR="002553E8" w:rsidRPr="002553E8">
        <w:rPr>
          <w:rFonts w:ascii="Times New Roman" w:hAnsi="Times New Roman" w:cs="Times New Roman"/>
          <w:i/>
          <w:iCs/>
          <w:sz w:val="28"/>
          <w:szCs w:val="28"/>
        </w:rPr>
        <w:t xml:space="preserve"> ×</w:t>
      </w:r>
      <w:proofErr w:type="gramEnd"/>
      <w:r w:rsidR="002553E8" w:rsidRPr="002553E8">
        <w:rPr>
          <w:rFonts w:ascii="Times New Roman" w:hAnsi="Times New Roman" w:cs="Times New Roman"/>
          <w:i/>
          <w:iCs/>
          <w:sz w:val="28"/>
          <w:szCs w:val="28"/>
        </w:rPr>
        <w:t xml:space="preserve"> </w:t>
      </w:r>
      <w:r w:rsidRPr="002553E8">
        <w:rPr>
          <w:rFonts w:ascii="Times New Roman" w:hAnsi="Times New Roman" w:cs="Times New Roman"/>
          <w:i/>
          <w:iCs/>
          <w:sz w:val="28"/>
          <w:szCs w:val="28"/>
        </w:rPr>
        <w:t>10</w:t>
      </w:r>
      <w:r w:rsidR="002553E8" w:rsidRPr="002553E8">
        <w:rPr>
          <w:rFonts w:ascii="Times New Roman" w:hAnsi="Times New Roman" w:cs="Times New Roman"/>
          <w:i/>
          <w:iCs/>
          <w:sz w:val="28"/>
          <w:szCs w:val="28"/>
        </w:rPr>
        <w:t> </w:t>
      </w:r>
      <w:r w:rsidRPr="002553E8">
        <w:rPr>
          <w:rFonts w:ascii="Times New Roman" w:hAnsi="Times New Roman" w:cs="Times New Roman"/>
          <w:i/>
          <w:iCs/>
          <w:sz w:val="28"/>
          <w:szCs w:val="28"/>
        </w:rPr>
        <w:t xml:space="preserve">000 </w:t>
      </w:r>
      <w:r w:rsidR="002553E8" w:rsidRPr="002553E8">
        <w:rPr>
          <w:rFonts w:ascii="Times New Roman" w:hAnsi="Times New Roman" w:cs="Times New Roman"/>
          <w:i/>
          <w:iCs/>
          <w:sz w:val="28"/>
          <w:szCs w:val="28"/>
        </w:rPr>
        <w:t>=</w:t>
      </w:r>
      <w:r w:rsidRPr="002553E8">
        <w:rPr>
          <w:rFonts w:ascii="Times New Roman" w:hAnsi="Times New Roman" w:cs="Times New Roman"/>
          <w:i/>
          <w:iCs/>
          <w:sz w:val="28"/>
          <w:szCs w:val="28"/>
        </w:rPr>
        <w:t xml:space="preserve">100 000 </w:t>
      </w:r>
    </w:p>
    <w:p w14:paraId="163DA11C" w14:textId="77777777" w:rsidR="00D15EB8" w:rsidRDefault="00D15EB8" w:rsidP="00491C79">
      <w:pPr>
        <w:spacing w:after="0" w:line="360" w:lineRule="auto"/>
        <w:ind w:firstLine="709"/>
        <w:jc w:val="both"/>
        <w:rPr>
          <w:rFonts w:ascii="Times New Roman" w:hAnsi="Times New Roman" w:cs="Times New Roman"/>
          <w:sz w:val="28"/>
          <w:szCs w:val="28"/>
        </w:rPr>
      </w:pPr>
      <w:r w:rsidRPr="00D15EB8">
        <w:rPr>
          <w:rFonts w:ascii="Times New Roman" w:hAnsi="Times New Roman" w:cs="Times New Roman"/>
          <w:sz w:val="28"/>
          <w:szCs w:val="28"/>
        </w:rPr>
        <w:t xml:space="preserve">Продавец опциона получает доход в виде премии, которая зависит: </w:t>
      </w:r>
    </w:p>
    <w:p w14:paraId="5825A1D6" w14:textId="77777777" w:rsidR="00D15EB8" w:rsidRDefault="00D15EB8" w:rsidP="00491C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15EB8">
        <w:rPr>
          <w:rFonts w:ascii="Times New Roman" w:hAnsi="Times New Roman" w:cs="Times New Roman"/>
          <w:sz w:val="28"/>
          <w:szCs w:val="28"/>
        </w:rPr>
        <w:t xml:space="preserve"> от существующего соотношения между текущей ценой и ценой исполнения, </w:t>
      </w:r>
    </w:p>
    <w:p w14:paraId="35D6AB57" w14:textId="77777777" w:rsidR="00D15EB8" w:rsidRDefault="00D15EB8" w:rsidP="00491C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15EB8">
        <w:rPr>
          <w:rFonts w:ascii="Times New Roman" w:hAnsi="Times New Roman" w:cs="Times New Roman"/>
          <w:sz w:val="28"/>
          <w:szCs w:val="28"/>
        </w:rPr>
        <w:t xml:space="preserve"> ценовых колебаний, </w:t>
      </w:r>
    </w:p>
    <w:p w14:paraId="37B3618F" w14:textId="77777777" w:rsidR="00D15EB8" w:rsidRDefault="00D15EB8" w:rsidP="00491C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15EB8">
        <w:rPr>
          <w:rFonts w:ascii="Times New Roman" w:hAnsi="Times New Roman" w:cs="Times New Roman"/>
          <w:sz w:val="28"/>
          <w:szCs w:val="28"/>
        </w:rPr>
        <w:t xml:space="preserve"> времени, оставшегося до исполнения опциона, </w:t>
      </w:r>
    </w:p>
    <w:p w14:paraId="17EA7C0E" w14:textId="77777777" w:rsidR="00D15EB8" w:rsidRDefault="00D15EB8" w:rsidP="00491C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15EB8">
        <w:rPr>
          <w:rFonts w:ascii="Times New Roman" w:hAnsi="Times New Roman" w:cs="Times New Roman"/>
          <w:sz w:val="28"/>
          <w:szCs w:val="28"/>
        </w:rPr>
        <w:t xml:space="preserve"> процентных ставок по кредитам. </w:t>
      </w:r>
    </w:p>
    <w:p w14:paraId="0D7FBAD0" w14:textId="77777777" w:rsidR="00D15EB8" w:rsidRDefault="00D15EB8" w:rsidP="00491C79">
      <w:pPr>
        <w:spacing w:after="0" w:line="360" w:lineRule="auto"/>
        <w:ind w:firstLine="709"/>
        <w:jc w:val="both"/>
        <w:rPr>
          <w:rFonts w:ascii="Times New Roman" w:hAnsi="Times New Roman" w:cs="Times New Roman"/>
          <w:sz w:val="28"/>
          <w:szCs w:val="28"/>
        </w:rPr>
      </w:pPr>
      <w:r w:rsidRPr="00D15EB8">
        <w:rPr>
          <w:rFonts w:ascii="Times New Roman" w:hAnsi="Times New Roman" w:cs="Times New Roman"/>
          <w:sz w:val="28"/>
          <w:szCs w:val="28"/>
        </w:rPr>
        <w:t xml:space="preserve">В основе опциона могут лежать следующие биржевые активы: валюта, ценные бумаги, фьючерсы, товары, индексы и т. п. </w:t>
      </w:r>
    </w:p>
    <w:p w14:paraId="187C57C9" w14:textId="19A5ECF2" w:rsidR="00D15EB8" w:rsidRPr="00D15EB8" w:rsidRDefault="00D15EB8" w:rsidP="00491C79">
      <w:pPr>
        <w:spacing w:after="0" w:line="360" w:lineRule="auto"/>
        <w:ind w:firstLine="709"/>
        <w:jc w:val="both"/>
        <w:rPr>
          <w:rFonts w:ascii="Times New Roman" w:hAnsi="Times New Roman" w:cs="Times New Roman"/>
          <w:sz w:val="28"/>
          <w:szCs w:val="28"/>
        </w:rPr>
      </w:pPr>
      <w:r w:rsidRPr="00D15EB8">
        <w:rPr>
          <w:rFonts w:ascii="Times New Roman" w:hAnsi="Times New Roman" w:cs="Times New Roman"/>
          <w:sz w:val="28"/>
          <w:szCs w:val="28"/>
        </w:rPr>
        <w:t>Опционы заключаются сроком на 3, 6, 9 месяцев.</w:t>
      </w:r>
    </w:p>
    <w:p w14:paraId="189F17E4" w14:textId="33037BE2" w:rsidR="00085324" w:rsidRDefault="00085324" w:rsidP="00491C79">
      <w:pPr>
        <w:spacing w:after="0" w:line="360" w:lineRule="auto"/>
        <w:ind w:firstLine="709"/>
        <w:jc w:val="both"/>
        <w:rPr>
          <w:rFonts w:ascii="Times New Roman" w:hAnsi="Times New Roman" w:cs="Times New Roman"/>
          <w:sz w:val="28"/>
          <w:szCs w:val="28"/>
        </w:rPr>
      </w:pPr>
    </w:p>
    <w:p w14:paraId="4062F707" w14:textId="77777777" w:rsidR="00C01576" w:rsidRPr="00C01576" w:rsidRDefault="00C01576" w:rsidP="008E0A25">
      <w:pPr>
        <w:pStyle w:val="a3"/>
        <w:numPr>
          <w:ilvl w:val="0"/>
          <w:numId w:val="11"/>
        </w:numPr>
        <w:spacing w:after="0" w:line="360" w:lineRule="auto"/>
        <w:jc w:val="both"/>
        <w:rPr>
          <w:rFonts w:ascii="Times New Roman" w:hAnsi="Times New Roman" w:cs="Times New Roman"/>
          <w:b/>
          <w:bCs/>
          <w:sz w:val="28"/>
          <w:szCs w:val="28"/>
        </w:rPr>
      </w:pPr>
      <w:r w:rsidRPr="00C01576">
        <w:rPr>
          <w:rFonts w:ascii="Times New Roman" w:hAnsi="Times New Roman" w:cs="Times New Roman"/>
          <w:b/>
          <w:bCs/>
          <w:sz w:val="28"/>
          <w:szCs w:val="28"/>
        </w:rPr>
        <w:t>Варранты</w:t>
      </w:r>
    </w:p>
    <w:p w14:paraId="64CB703F" w14:textId="77777777" w:rsidR="00C01576" w:rsidRP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b/>
          <w:bCs/>
          <w:sz w:val="28"/>
          <w:szCs w:val="28"/>
        </w:rPr>
        <w:t xml:space="preserve">Варрант </w:t>
      </w:r>
      <w:r w:rsidRPr="00C01576">
        <w:rPr>
          <w:rFonts w:ascii="Times New Roman" w:hAnsi="Times New Roman" w:cs="Times New Roman"/>
          <w:sz w:val="28"/>
          <w:szCs w:val="28"/>
        </w:rPr>
        <w:t xml:space="preserve">– это: </w:t>
      </w:r>
    </w:p>
    <w:p w14:paraId="2E9F84AB"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1) ценная бумага, дающая держателю право покупать пропорциональное количество акций по оговорённой цене в течение определённого промежутка времени, как правило, по более низкой по сравнению с текущей рыночной ценой; </w:t>
      </w:r>
    </w:p>
    <w:p w14:paraId="0A0AE596"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2) свидетельство товарного склада о приёме на хранение определённого товара, то есть варрант – это товарораспределительный документ, который используется при продаже и залоге товара. </w:t>
      </w:r>
    </w:p>
    <w:p w14:paraId="77F88541"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Обычно варранты используются при новой эмиссии ценных бумаг. Варрант торгуется как ценная бумага, цена которой отражает стоимость лежащих в его основе ценных бумаг. </w:t>
      </w:r>
    </w:p>
    <w:p w14:paraId="392A611F"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Варранты повышают привлекательность ценной бумаги. Варранты приобрели популярность среди биржевых спекулянтов, потому что курс </w:t>
      </w:r>
      <w:r w:rsidRPr="00C01576">
        <w:rPr>
          <w:rFonts w:ascii="Times New Roman" w:hAnsi="Times New Roman" w:cs="Times New Roman"/>
          <w:sz w:val="28"/>
          <w:szCs w:val="28"/>
        </w:rPr>
        <w:lastRenderedPageBreak/>
        <w:t xml:space="preserve">варранта на покупку акции, по которому он котируется на бирже, существенно ниже курса самой акции, поэтому для покупки портфеля акций нужно меньше денег. </w:t>
      </w:r>
    </w:p>
    <w:p w14:paraId="1123C5E9"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Срок действия варрантов достаточно велик (чем они отличаются от опционов «</w:t>
      </w:r>
      <w:proofErr w:type="spellStart"/>
      <w:r w:rsidRPr="00C01576">
        <w:rPr>
          <w:rFonts w:ascii="Times New Roman" w:hAnsi="Times New Roman" w:cs="Times New Roman"/>
          <w:sz w:val="28"/>
          <w:szCs w:val="28"/>
        </w:rPr>
        <w:t>call</w:t>
      </w:r>
      <w:proofErr w:type="spellEnd"/>
      <w:r w:rsidRPr="00C01576">
        <w:rPr>
          <w:rFonts w:ascii="Times New Roman" w:hAnsi="Times New Roman" w:cs="Times New Roman"/>
          <w:sz w:val="28"/>
          <w:szCs w:val="28"/>
        </w:rPr>
        <w:t>»), возможен выпуск бессрочного варранта. Кроме того, варранты выпускаются компаниями-эмитентами, а опционы «</w:t>
      </w:r>
      <w:proofErr w:type="spellStart"/>
      <w:r w:rsidRPr="00C01576">
        <w:rPr>
          <w:rFonts w:ascii="Times New Roman" w:hAnsi="Times New Roman" w:cs="Times New Roman"/>
          <w:sz w:val="28"/>
          <w:szCs w:val="28"/>
        </w:rPr>
        <w:t>call</w:t>
      </w:r>
      <w:proofErr w:type="spellEnd"/>
      <w:r w:rsidRPr="00C01576">
        <w:rPr>
          <w:rFonts w:ascii="Times New Roman" w:hAnsi="Times New Roman" w:cs="Times New Roman"/>
          <w:sz w:val="28"/>
          <w:szCs w:val="28"/>
        </w:rPr>
        <w:t xml:space="preserve">» – нет. </w:t>
      </w:r>
    </w:p>
    <w:p w14:paraId="64AEF190"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Операции с варрантами совершаются с целью: </w:t>
      </w:r>
    </w:p>
    <w:p w14:paraId="1910E33F"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1) извлечения высокого дохода за счет эффекта рычага; </w:t>
      </w:r>
    </w:p>
    <w:p w14:paraId="3E9EED39"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2) приобретения в будущем акции (облигации) по фиксированной цене; </w:t>
      </w:r>
    </w:p>
    <w:p w14:paraId="733DC17C" w14:textId="77777777" w:rsid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3) снижения риска при формировании контрольного портфеля акций; </w:t>
      </w:r>
    </w:p>
    <w:p w14:paraId="27B466CB" w14:textId="71FF8928" w:rsidR="00C01576" w:rsidRPr="00C01576" w:rsidRDefault="00C01576" w:rsidP="00C01576">
      <w:pPr>
        <w:pStyle w:val="a3"/>
        <w:spacing w:after="0" w:line="360" w:lineRule="auto"/>
        <w:ind w:left="0" w:firstLine="709"/>
        <w:jc w:val="both"/>
        <w:rPr>
          <w:rFonts w:ascii="Times New Roman" w:hAnsi="Times New Roman" w:cs="Times New Roman"/>
          <w:sz w:val="28"/>
          <w:szCs w:val="28"/>
        </w:rPr>
      </w:pPr>
      <w:r w:rsidRPr="00C01576">
        <w:rPr>
          <w:rFonts w:ascii="Times New Roman" w:hAnsi="Times New Roman" w:cs="Times New Roman"/>
          <w:sz w:val="28"/>
          <w:szCs w:val="28"/>
        </w:rPr>
        <w:t xml:space="preserve">4) получения дополнительного дохода за счет разницы в ценах акции и </w:t>
      </w:r>
      <w:proofErr w:type="gramStart"/>
      <w:r w:rsidRPr="00C01576">
        <w:rPr>
          <w:rFonts w:ascii="Times New Roman" w:hAnsi="Times New Roman" w:cs="Times New Roman"/>
          <w:sz w:val="28"/>
          <w:szCs w:val="28"/>
        </w:rPr>
        <w:t>варранта</w:t>
      </w:r>
      <w:proofErr w:type="gramEnd"/>
      <w:r w:rsidRPr="00C01576">
        <w:rPr>
          <w:rFonts w:ascii="Times New Roman" w:hAnsi="Times New Roman" w:cs="Times New Roman"/>
          <w:sz w:val="28"/>
          <w:szCs w:val="28"/>
        </w:rPr>
        <w:t xml:space="preserve"> и использования этих средств на финансовом рынке до момента приобретения дополнительных акций.</w:t>
      </w:r>
    </w:p>
    <w:p w14:paraId="0165A1B8" w14:textId="6B03928E" w:rsidR="00C01576"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ПРИМЕР:</w:t>
      </w:r>
    </w:p>
    <w:p w14:paraId="01D46340" w14:textId="77777777" w:rsidR="00EF3D9B"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Цена варранта складывается из следующих составляющих:</w:t>
      </w:r>
    </w:p>
    <w:p w14:paraId="39167186" w14:textId="77777777" w:rsidR="00EF3D9B"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1. Скрытая цена = Рыночная цена акции – Исполнительная цена варранта.</w:t>
      </w:r>
    </w:p>
    <w:p w14:paraId="073E3A87" w14:textId="77777777" w:rsidR="00EF3D9B"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 xml:space="preserve">2. Временная цена = Будущая рыночная цена – Настоящая рыночная цена. </w:t>
      </w:r>
    </w:p>
    <w:p w14:paraId="419FAE66" w14:textId="77777777" w:rsidR="00EF3D9B"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 xml:space="preserve">Предположим, что цена варранта = 5 руб., рыночная цена акции = 25 руб., исполнительная цена варранта = 20 руб. </w:t>
      </w:r>
    </w:p>
    <w:p w14:paraId="5F7C8184" w14:textId="77777777" w:rsidR="00EF3D9B"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 xml:space="preserve">Через год рыночная цена акции = 35 руб. </w:t>
      </w:r>
    </w:p>
    <w:p w14:paraId="31206579" w14:textId="25F26795" w:rsidR="00C01576"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Следовательно, цена варранта, как минимум, равна скрытой цене:</w:t>
      </w:r>
    </w:p>
    <w:p w14:paraId="120262B9" w14:textId="77777777" w:rsidR="00EF3D9B" w:rsidRPr="00EF3D9B" w:rsidRDefault="00EF3D9B" w:rsidP="00EF3D9B">
      <w:pPr>
        <w:pStyle w:val="a3"/>
        <w:numPr>
          <w:ilvl w:val="0"/>
          <w:numId w:val="8"/>
        </w:numPr>
        <w:spacing w:after="0" w:line="360" w:lineRule="auto"/>
        <w:ind w:left="0"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 xml:space="preserve"> = 35 - 20 = 15 (руб.). </w:t>
      </w:r>
    </w:p>
    <w:p w14:paraId="233C4A15" w14:textId="606093A8" w:rsidR="00EF3D9B" w:rsidRPr="00EF3D9B" w:rsidRDefault="00EF3D9B" w:rsidP="00EF3D9B">
      <w:pPr>
        <w:spacing w:after="0" w:line="360" w:lineRule="auto"/>
        <w:ind w:firstLine="709"/>
        <w:jc w:val="both"/>
        <w:rPr>
          <w:rFonts w:ascii="Times New Roman" w:hAnsi="Times New Roman" w:cs="Times New Roman"/>
          <w:i/>
          <w:iCs/>
          <w:sz w:val="28"/>
          <w:szCs w:val="28"/>
        </w:rPr>
      </w:pPr>
      <w:r w:rsidRPr="00EF3D9B">
        <w:rPr>
          <w:rFonts w:ascii="Times New Roman" w:hAnsi="Times New Roman" w:cs="Times New Roman"/>
          <w:i/>
          <w:iCs/>
          <w:sz w:val="28"/>
          <w:szCs w:val="28"/>
        </w:rPr>
        <w:t xml:space="preserve">Поэтому доход владельца акции </w:t>
      </w:r>
      <w:proofErr w:type="gramStart"/>
      <w:r w:rsidRPr="00EF3D9B">
        <w:rPr>
          <w:rFonts w:ascii="Times New Roman" w:hAnsi="Times New Roman" w:cs="Times New Roman"/>
          <w:i/>
          <w:iCs/>
          <w:sz w:val="28"/>
          <w:szCs w:val="28"/>
        </w:rPr>
        <w:t>=  (</w:t>
      </w:r>
      <w:proofErr w:type="gramEnd"/>
      <w:r w:rsidRPr="00EF3D9B">
        <w:rPr>
          <w:rFonts w:ascii="Times New Roman" w:hAnsi="Times New Roman" w:cs="Times New Roman"/>
          <w:i/>
          <w:iCs/>
          <w:sz w:val="28"/>
          <w:szCs w:val="28"/>
        </w:rPr>
        <w:t>35 – 25) : 25 = 40%  годовых, а доход владельца варранта = (15 – 5) : 5 = 200%  годовых.</w:t>
      </w:r>
    </w:p>
    <w:p w14:paraId="2DA4BC1D" w14:textId="23D17024" w:rsidR="00EF3D9B" w:rsidRDefault="00EF3D9B" w:rsidP="00491C79">
      <w:pPr>
        <w:spacing w:after="0" w:line="360" w:lineRule="auto"/>
        <w:ind w:firstLine="709"/>
        <w:jc w:val="both"/>
        <w:rPr>
          <w:rFonts w:ascii="Times New Roman" w:hAnsi="Times New Roman" w:cs="Times New Roman"/>
          <w:sz w:val="28"/>
          <w:szCs w:val="28"/>
        </w:rPr>
      </w:pPr>
    </w:p>
    <w:p w14:paraId="34C7D31F" w14:textId="2D4AC8D7" w:rsidR="00EF3D9B" w:rsidRPr="00CA7F0F" w:rsidRDefault="00CA7F0F" w:rsidP="008E0A25">
      <w:pPr>
        <w:pStyle w:val="a3"/>
        <w:numPr>
          <w:ilvl w:val="0"/>
          <w:numId w:val="11"/>
        </w:numPr>
        <w:spacing w:after="0" w:line="360" w:lineRule="auto"/>
        <w:jc w:val="both"/>
        <w:rPr>
          <w:rFonts w:ascii="Times New Roman" w:hAnsi="Times New Roman" w:cs="Times New Roman"/>
          <w:b/>
          <w:bCs/>
          <w:sz w:val="28"/>
          <w:szCs w:val="28"/>
        </w:rPr>
      </w:pPr>
      <w:r w:rsidRPr="00CA7F0F">
        <w:rPr>
          <w:rFonts w:ascii="Times New Roman" w:hAnsi="Times New Roman" w:cs="Times New Roman"/>
          <w:b/>
          <w:bCs/>
          <w:sz w:val="28"/>
          <w:szCs w:val="28"/>
        </w:rPr>
        <w:t>Свопы</w:t>
      </w:r>
    </w:p>
    <w:p w14:paraId="6A7C2CF3" w14:textId="6D985D7E" w:rsidR="00EF3D9B" w:rsidRDefault="000057B7" w:rsidP="00491C79">
      <w:pPr>
        <w:spacing w:after="0" w:line="360" w:lineRule="auto"/>
        <w:ind w:firstLine="709"/>
        <w:jc w:val="both"/>
        <w:rPr>
          <w:rFonts w:ascii="Times New Roman" w:hAnsi="Times New Roman" w:cs="Times New Roman"/>
          <w:color w:val="3E4447"/>
          <w:sz w:val="28"/>
          <w:szCs w:val="28"/>
        </w:rPr>
      </w:pPr>
      <w:r w:rsidRPr="00541F33">
        <w:rPr>
          <w:rFonts w:ascii="Times New Roman" w:hAnsi="Times New Roman" w:cs="Times New Roman"/>
          <w:b/>
          <w:bCs/>
          <w:color w:val="3E4447"/>
          <w:sz w:val="28"/>
          <w:szCs w:val="28"/>
        </w:rPr>
        <w:t>Своп</w:t>
      </w:r>
      <w:r w:rsidRPr="000057B7">
        <w:rPr>
          <w:rFonts w:ascii="Times New Roman" w:hAnsi="Times New Roman" w:cs="Times New Roman"/>
          <w:color w:val="3E4447"/>
          <w:sz w:val="28"/>
          <w:szCs w:val="28"/>
        </w:rPr>
        <w:t> </w:t>
      </w:r>
      <w:proofErr w:type="gramStart"/>
      <w:r w:rsidR="00541F33">
        <w:rPr>
          <w:rFonts w:ascii="Times New Roman" w:hAnsi="Times New Roman" w:cs="Times New Roman"/>
          <w:color w:val="3E4447"/>
          <w:sz w:val="28"/>
          <w:szCs w:val="28"/>
        </w:rPr>
        <w:t xml:space="preserve">- </w:t>
      </w:r>
      <w:r w:rsidRPr="000057B7">
        <w:rPr>
          <w:rFonts w:ascii="Times New Roman" w:hAnsi="Times New Roman" w:cs="Times New Roman"/>
          <w:color w:val="3E4447"/>
          <w:sz w:val="28"/>
          <w:szCs w:val="28"/>
        </w:rPr>
        <w:t>это</w:t>
      </w:r>
      <w:proofErr w:type="gramEnd"/>
      <w:r w:rsidRPr="000057B7">
        <w:rPr>
          <w:rFonts w:ascii="Times New Roman" w:hAnsi="Times New Roman" w:cs="Times New Roman"/>
          <w:color w:val="3E4447"/>
          <w:sz w:val="28"/>
          <w:szCs w:val="28"/>
        </w:rPr>
        <w:t xml:space="preserve"> торговая операция, в ходе которой заключаются две конверсионные сделки. К примеру, это может быть покупка актива (ценных </w:t>
      </w:r>
      <w:r w:rsidRPr="000057B7">
        <w:rPr>
          <w:rFonts w:ascii="Times New Roman" w:hAnsi="Times New Roman" w:cs="Times New Roman"/>
          <w:color w:val="3E4447"/>
          <w:sz w:val="28"/>
          <w:szCs w:val="28"/>
        </w:rPr>
        <w:lastRenderedPageBreak/>
        <w:t>бумаг, валюты) и его продажа спустя определённый срок на тех же или изменённых условиях. Или, наоборот, сначала продажа, а затем покупка. Говоря простыми словами, своп </w:t>
      </w:r>
      <w:proofErr w:type="gramStart"/>
      <w:r w:rsidR="00541F33">
        <w:rPr>
          <w:rFonts w:ascii="Times New Roman" w:hAnsi="Times New Roman" w:cs="Times New Roman"/>
          <w:color w:val="3E4447"/>
          <w:sz w:val="28"/>
          <w:szCs w:val="28"/>
        </w:rPr>
        <w:t xml:space="preserve">- </w:t>
      </w:r>
      <w:r w:rsidRPr="000057B7">
        <w:rPr>
          <w:rFonts w:ascii="Times New Roman" w:hAnsi="Times New Roman" w:cs="Times New Roman"/>
          <w:color w:val="3E4447"/>
          <w:sz w:val="28"/>
          <w:szCs w:val="28"/>
        </w:rPr>
        <w:t>это</w:t>
      </w:r>
      <w:proofErr w:type="gramEnd"/>
      <w:r w:rsidRPr="000057B7">
        <w:rPr>
          <w:rFonts w:ascii="Times New Roman" w:hAnsi="Times New Roman" w:cs="Times New Roman"/>
          <w:color w:val="3E4447"/>
          <w:sz w:val="28"/>
          <w:szCs w:val="28"/>
        </w:rPr>
        <w:t xml:space="preserve"> своеобразный обмен активами на оговорённый срок.</w:t>
      </w:r>
    </w:p>
    <w:p w14:paraId="613685A6" w14:textId="7A338245" w:rsidR="00854342" w:rsidRPr="00854342" w:rsidRDefault="00854342" w:rsidP="00854342">
      <w:pPr>
        <w:spacing w:after="0" w:line="360" w:lineRule="auto"/>
        <w:ind w:firstLine="709"/>
        <w:jc w:val="both"/>
        <w:rPr>
          <w:rFonts w:ascii="Times New Roman" w:hAnsi="Times New Roman" w:cs="Times New Roman"/>
          <w:sz w:val="28"/>
          <w:szCs w:val="28"/>
        </w:rPr>
      </w:pPr>
      <w:r w:rsidRPr="00854342">
        <w:rPr>
          <w:rFonts w:ascii="Times New Roman" w:hAnsi="Times New Roman" w:cs="Times New Roman"/>
          <w:sz w:val="28"/>
          <w:szCs w:val="28"/>
        </w:rPr>
        <w:t>Изначально сделки своп заключались только в межбанковской среде, где обоим участникам, торговавшим валютой, требовался справедливый обмен. Простая конверсия через куплю-продажу часто бывала неудобна — не всем требовалась валюта здесь и сейчас, кроме того, часто на такие транзакции не хватало наличности. Так появился валютный своп </w:t>
      </w:r>
      <w:r w:rsidR="00FD2A4C">
        <w:rPr>
          <w:rFonts w:ascii="Times New Roman" w:hAnsi="Times New Roman" w:cs="Times New Roman"/>
          <w:sz w:val="28"/>
          <w:szCs w:val="28"/>
        </w:rPr>
        <w:t>-</w:t>
      </w:r>
      <w:r w:rsidRPr="00854342">
        <w:rPr>
          <w:rFonts w:ascii="Times New Roman" w:hAnsi="Times New Roman" w:cs="Times New Roman"/>
          <w:sz w:val="28"/>
          <w:szCs w:val="28"/>
        </w:rPr>
        <w:t xml:space="preserve"> простыми словами, это обмен евро, долларов, рублей и так далее, который производится в два этапа.</w:t>
      </w:r>
    </w:p>
    <w:p w14:paraId="03B21783" w14:textId="77777777" w:rsidR="00854342" w:rsidRPr="00854342" w:rsidRDefault="00854342" w:rsidP="0087652B">
      <w:pPr>
        <w:spacing w:after="0" w:line="360" w:lineRule="auto"/>
        <w:ind w:firstLine="709"/>
        <w:jc w:val="both"/>
        <w:rPr>
          <w:rFonts w:ascii="Times New Roman" w:hAnsi="Times New Roman" w:cs="Times New Roman"/>
          <w:sz w:val="28"/>
          <w:szCs w:val="28"/>
        </w:rPr>
      </w:pPr>
      <w:r w:rsidRPr="00854342">
        <w:rPr>
          <w:rFonts w:ascii="Times New Roman" w:hAnsi="Times New Roman" w:cs="Times New Roman"/>
          <w:sz w:val="28"/>
          <w:szCs w:val="28"/>
        </w:rPr>
        <w:t>Ключевые особенности свопов заключаются в следующем:</w:t>
      </w:r>
    </w:p>
    <w:p w14:paraId="623CA6C6" w14:textId="160FCC37" w:rsidR="00854342" w:rsidRPr="00854342" w:rsidRDefault="00854342" w:rsidP="008765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4342">
        <w:rPr>
          <w:rFonts w:ascii="Times New Roman" w:hAnsi="Times New Roman" w:cs="Times New Roman"/>
          <w:sz w:val="28"/>
          <w:szCs w:val="28"/>
        </w:rPr>
        <w:t>длительность сделок составляет до нескольких лет;</w:t>
      </w:r>
    </w:p>
    <w:p w14:paraId="4BD6DDE2" w14:textId="3D523560" w:rsidR="00854342" w:rsidRPr="00854342" w:rsidRDefault="00854342" w:rsidP="008765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4342">
        <w:rPr>
          <w:rFonts w:ascii="Times New Roman" w:hAnsi="Times New Roman" w:cs="Times New Roman"/>
          <w:sz w:val="28"/>
          <w:szCs w:val="28"/>
        </w:rPr>
        <w:t>все они связаны с рисками, причём как для покупающей, так и для продающей стороны;</w:t>
      </w:r>
    </w:p>
    <w:p w14:paraId="0D0B0CC8" w14:textId="5F93734F" w:rsidR="00854342" w:rsidRPr="00854342" w:rsidRDefault="00854342" w:rsidP="008765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4342">
        <w:rPr>
          <w:rFonts w:ascii="Times New Roman" w:hAnsi="Times New Roman" w:cs="Times New Roman"/>
          <w:sz w:val="28"/>
          <w:szCs w:val="28"/>
        </w:rPr>
        <w:t xml:space="preserve">свопы позволяют </w:t>
      </w:r>
      <w:proofErr w:type="spellStart"/>
      <w:r w:rsidRPr="00854342">
        <w:rPr>
          <w:rFonts w:ascii="Times New Roman" w:hAnsi="Times New Roman" w:cs="Times New Roman"/>
          <w:sz w:val="28"/>
          <w:szCs w:val="28"/>
        </w:rPr>
        <w:t>перекредитоваться</w:t>
      </w:r>
      <w:proofErr w:type="spellEnd"/>
      <w:r w:rsidRPr="00854342">
        <w:rPr>
          <w:rFonts w:ascii="Times New Roman" w:hAnsi="Times New Roman" w:cs="Times New Roman"/>
          <w:sz w:val="28"/>
          <w:szCs w:val="28"/>
        </w:rPr>
        <w:t xml:space="preserve"> либо избавиться от ненужного актива на определённый срок;</w:t>
      </w:r>
    </w:p>
    <w:p w14:paraId="7BF61AC9" w14:textId="11A1B49F" w:rsidR="00854342" w:rsidRDefault="00854342" w:rsidP="008765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54342">
        <w:rPr>
          <w:rFonts w:ascii="Times New Roman" w:hAnsi="Times New Roman" w:cs="Times New Roman"/>
          <w:sz w:val="28"/>
          <w:szCs w:val="28"/>
        </w:rPr>
        <w:t>сделку можно провести сразу с большим количеством контрагентов.</w:t>
      </w:r>
    </w:p>
    <w:p w14:paraId="021950B9" w14:textId="77777777" w:rsidR="00DE4C11" w:rsidRPr="00DE4C11" w:rsidRDefault="00DE4C11" w:rsidP="00DE4C11">
      <w:pPr>
        <w:spacing w:after="0" w:line="360" w:lineRule="auto"/>
        <w:ind w:firstLine="709"/>
        <w:jc w:val="both"/>
        <w:rPr>
          <w:rFonts w:ascii="Times New Roman" w:hAnsi="Times New Roman" w:cs="Times New Roman"/>
          <w:b/>
          <w:bCs/>
          <w:sz w:val="28"/>
          <w:szCs w:val="28"/>
        </w:rPr>
      </w:pPr>
      <w:r w:rsidRPr="00DE4C11">
        <w:rPr>
          <w:rFonts w:ascii="Times New Roman" w:hAnsi="Times New Roman" w:cs="Times New Roman"/>
          <w:b/>
          <w:bCs/>
          <w:sz w:val="28"/>
          <w:szCs w:val="28"/>
        </w:rPr>
        <w:t>Виды свопов</w:t>
      </w:r>
    </w:p>
    <w:p w14:paraId="203A89F3" w14:textId="5B93883C" w:rsidR="00DE4C11" w:rsidRPr="00DE4C11" w:rsidRDefault="00DE4C11" w:rsidP="00DE4C11">
      <w:pPr>
        <w:spacing w:after="0" w:line="360" w:lineRule="auto"/>
        <w:ind w:firstLine="709"/>
        <w:jc w:val="both"/>
        <w:rPr>
          <w:rFonts w:ascii="Times New Roman" w:hAnsi="Times New Roman" w:cs="Times New Roman"/>
          <w:sz w:val="28"/>
          <w:szCs w:val="28"/>
        </w:rPr>
      </w:pPr>
      <w:r w:rsidRPr="00DE4C11">
        <w:rPr>
          <w:rFonts w:ascii="Times New Roman" w:hAnsi="Times New Roman" w:cs="Times New Roman"/>
          <w:i/>
          <w:iCs/>
          <w:sz w:val="28"/>
          <w:szCs w:val="28"/>
        </w:rPr>
        <w:t>Процентный своп</w:t>
      </w:r>
      <w:r w:rsidRPr="00DE4C11">
        <w:rPr>
          <w:rFonts w:ascii="Times New Roman" w:hAnsi="Times New Roman" w:cs="Times New Roman"/>
          <w:sz w:val="28"/>
          <w:szCs w:val="28"/>
        </w:rPr>
        <w:t xml:space="preserve"> (на англ. </w:t>
      </w:r>
      <w:proofErr w:type="spellStart"/>
      <w:r w:rsidRPr="00DE4C11">
        <w:rPr>
          <w:rFonts w:ascii="Times New Roman" w:hAnsi="Times New Roman" w:cs="Times New Roman"/>
          <w:sz w:val="28"/>
          <w:szCs w:val="28"/>
        </w:rPr>
        <w:t>interest</w:t>
      </w:r>
      <w:proofErr w:type="spellEnd"/>
      <w:r w:rsidRPr="00DE4C11">
        <w:rPr>
          <w:rFonts w:ascii="Times New Roman" w:hAnsi="Times New Roman" w:cs="Times New Roman"/>
          <w:sz w:val="28"/>
          <w:szCs w:val="28"/>
        </w:rPr>
        <w:t xml:space="preserve"> </w:t>
      </w:r>
      <w:proofErr w:type="spellStart"/>
      <w:r w:rsidRPr="00DE4C11">
        <w:rPr>
          <w:rFonts w:ascii="Times New Roman" w:hAnsi="Times New Roman" w:cs="Times New Roman"/>
          <w:sz w:val="28"/>
          <w:szCs w:val="28"/>
        </w:rPr>
        <w:t>rate</w:t>
      </w:r>
      <w:proofErr w:type="spellEnd"/>
      <w:r w:rsidRPr="00DE4C11">
        <w:rPr>
          <w:rFonts w:ascii="Times New Roman" w:hAnsi="Times New Roman" w:cs="Times New Roman"/>
          <w:sz w:val="28"/>
          <w:szCs w:val="28"/>
        </w:rPr>
        <w:t xml:space="preserve"> </w:t>
      </w:r>
      <w:proofErr w:type="spellStart"/>
      <w:r w:rsidRPr="00DE4C11">
        <w:rPr>
          <w:rFonts w:ascii="Times New Roman" w:hAnsi="Times New Roman" w:cs="Times New Roman"/>
          <w:sz w:val="28"/>
          <w:szCs w:val="28"/>
        </w:rPr>
        <w:t>swap</w:t>
      </w:r>
      <w:proofErr w:type="spellEnd"/>
      <w:r w:rsidRPr="00DE4C11">
        <w:rPr>
          <w:rFonts w:ascii="Times New Roman" w:hAnsi="Times New Roman" w:cs="Times New Roman"/>
          <w:sz w:val="28"/>
          <w:szCs w:val="28"/>
        </w:rPr>
        <w:t>) — производный финансовый инструмент в форме соглашения между двумя сторонами об обмене процентными платежами на определенную, заранее оговоренную условную сумму. Фактически, это соглашение о том, что в определенную дату одна сторона заплатит второй стороне фиксированный процент на определенную сумму и получит платеж на сумму процента по плавающей ставке (например</w:t>
      </w:r>
      <w:r w:rsidR="00FD2A4C">
        <w:rPr>
          <w:rFonts w:ascii="Times New Roman" w:hAnsi="Times New Roman" w:cs="Times New Roman"/>
          <w:sz w:val="28"/>
          <w:szCs w:val="28"/>
        </w:rPr>
        <w:t>,</w:t>
      </w:r>
      <w:r w:rsidRPr="00DE4C11">
        <w:rPr>
          <w:rFonts w:ascii="Times New Roman" w:hAnsi="Times New Roman" w:cs="Times New Roman"/>
          <w:sz w:val="28"/>
          <w:szCs w:val="28"/>
        </w:rPr>
        <w:t xml:space="preserve"> по ставке LIBOR) от второй стороны. На практике такие платежи </w:t>
      </w:r>
      <w:proofErr w:type="spellStart"/>
      <w:r w:rsidRPr="00DE4C11">
        <w:rPr>
          <w:rFonts w:ascii="Times New Roman" w:hAnsi="Times New Roman" w:cs="Times New Roman"/>
          <w:sz w:val="28"/>
          <w:szCs w:val="28"/>
        </w:rPr>
        <w:t>неттингуются</w:t>
      </w:r>
      <w:proofErr w:type="spellEnd"/>
      <w:r w:rsidRPr="00DE4C11">
        <w:rPr>
          <w:rFonts w:ascii="Times New Roman" w:hAnsi="Times New Roman" w:cs="Times New Roman"/>
          <w:sz w:val="28"/>
          <w:szCs w:val="28"/>
        </w:rPr>
        <w:t xml:space="preserve"> и одна из сторон выплачивает разницу указанных выше платежей.</w:t>
      </w:r>
    </w:p>
    <w:p w14:paraId="00CAE05D" w14:textId="53CF2956" w:rsidR="00DE4C11" w:rsidRPr="00DE4C11" w:rsidRDefault="00DE4C11" w:rsidP="00DE4C11">
      <w:pPr>
        <w:spacing w:after="0" w:line="360" w:lineRule="auto"/>
        <w:ind w:firstLine="709"/>
        <w:jc w:val="both"/>
        <w:rPr>
          <w:rFonts w:ascii="Times New Roman" w:hAnsi="Times New Roman" w:cs="Times New Roman"/>
          <w:sz w:val="28"/>
          <w:szCs w:val="28"/>
        </w:rPr>
      </w:pPr>
      <w:r w:rsidRPr="00DE4C11">
        <w:rPr>
          <w:rFonts w:ascii="Times New Roman" w:hAnsi="Times New Roman" w:cs="Times New Roman"/>
          <w:i/>
          <w:iCs/>
          <w:sz w:val="28"/>
          <w:szCs w:val="28"/>
        </w:rPr>
        <w:t>Валютный своп</w:t>
      </w:r>
      <w:r w:rsidRPr="00DE4C11">
        <w:rPr>
          <w:rFonts w:ascii="Times New Roman" w:hAnsi="Times New Roman" w:cs="Times New Roman"/>
          <w:sz w:val="28"/>
          <w:szCs w:val="28"/>
        </w:rPr>
        <w:t xml:space="preserve"> (на англ. </w:t>
      </w:r>
      <w:proofErr w:type="spellStart"/>
      <w:r w:rsidRPr="00DE4C11">
        <w:rPr>
          <w:rFonts w:ascii="Times New Roman" w:hAnsi="Times New Roman" w:cs="Times New Roman"/>
          <w:sz w:val="28"/>
          <w:szCs w:val="28"/>
        </w:rPr>
        <w:t>currency</w:t>
      </w:r>
      <w:proofErr w:type="spellEnd"/>
      <w:r w:rsidRPr="00DE4C11">
        <w:rPr>
          <w:rFonts w:ascii="Times New Roman" w:hAnsi="Times New Roman" w:cs="Times New Roman"/>
          <w:sz w:val="28"/>
          <w:szCs w:val="28"/>
        </w:rPr>
        <w:t xml:space="preserve"> </w:t>
      </w:r>
      <w:proofErr w:type="spellStart"/>
      <w:r w:rsidRPr="00DE4C11">
        <w:rPr>
          <w:rFonts w:ascii="Times New Roman" w:hAnsi="Times New Roman" w:cs="Times New Roman"/>
          <w:sz w:val="28"/>
          <w:szCs w:val="28"/>
        </w:rPr>
        <w:t>swap</w:t>
      </w:r>
      <w:proofErr w:type="spellEnd"/>
      <w:r w:rsidRPr="00DE4C11">
        <w:rPr>
          <w:rFonts w:ascii="Times New Roman" w:hAnsi="Times New Roman" w:cs="Times New Roman"/>
          <w:sz w:val="28"/>
          <w:szCs w:val="28"/>
        </w:rPr>
        <w:t xml:space="preserve">) </w:t>
      </w:r>
      <w:proofErr w:type="gramStart"/>
      <w:r w:rsidR="00FD2A4C">
        <w:rPr>
          <w:rFonts w:ascii="Times New Roman" w:hAnsi="Times New Roman" w:cs="Times New Roman"/>
          <w:sz w:val="28"/>
          <w:szCs w:val="28"/>
        </w:rPr>
        <w:t>-</w:t>
      </w:r>
      <w:r w:rsidRPr="00DE4C11">
        <w:rPr>
          <w:rFonts w:ascii="Times New Roman" w:hAnsi="Times New Roman" w:cs="Times New Roman"/>
          <w:sz w:val="28"/>
          <w:szCs w:val="28"/>
        </w:rPr>
        <w:t xml:space="preserve"> это</w:t>
      </w:r>
      <w:proofErr w:type="gramEnd"/>
      <w:r w:rsidRPr="00DE4C11">
        <w:rPr>
          <w:rFonts w:ascii="Times New Roman" w:hAnsi="Times New Roman" w:cs="Times New Roman"/>
          <w:sz w:val="28"/>
          <w:szCs w:val="28"/>
        </w:rPr>
        <w:t xml:space="preserve"> комбинация двух противоположных конверсионных сделок на одинаковую сумму с разными </w:t>
      </w:r>
      <w:r w:rsidRPr="00DE4C11">
        <w:rPr>
          <w:rFonts w:ascii="Times New Roman" w:hAnsi="Times New Roman" w:cs="Times New Roman"/>
          <w:sz w:val="28"/>
          <w:szCs w:val="28"/>
        </w:rPr>
        <w:lastRenderedPageBreak/>
        <w:t xml:space="preserve">датами валютирования. Применительно к свопу дата исполнения более близкой сделки называется датой валютирования, а дата исполнения более удаленной по сроку обратной сделки </w:t>
      </w:r>
      <w:r w:rsidR="00FD2A4C">
        <w:rPr>
          <w:rFonts w:ascii="Times New Roman" w:hAnsi="Times New Roman" w:cs="Times New Roman"/>
          <w:sz w:val="28"/>
          <w:szCs w:val="28"/>
        </w:rPr>
        <w:t>-</w:t>
      </w:r>
      <w:r w:rsidRPr="00DE4C11">
        <w:rPr>
          <w:rFonts w:ascii="Times New Roman" w:hAnsi="Times New Roman" w:cs="Times New Roman"/>
          <w:sz w:val="28"/>
          <w:szCs w:val="28"/>
        </w:rPr>
        <w:t xml:space="preserve"> датой окончания свопа (</w:t>
      </w:r>
      <w:proofErr w:type="spellStart"/>
      <w:r w:rsidRPr="00DE4C11">
        <w:rPr>
          <w:rFonts w:ascii="Times New Roman" w:hAnsi="Times New Roman" w:cs="Times New Roman"/>
          <w:sz w:val="28"/>
          <w:szCs w:val="28"/>
        </w:rPr>
        <w:t>maturity</w:t>
      </w:r>
      <w:proofErr w:type="spellEnd"/>
      <w:r w:rsidRPr="00DE4C11">
        <w:rPr>
          <w:rFonts w:ascii="Times New Roman" w:hAnsi="Times New Roman" w:cs="Times New Roman"/>
          <w:sz w:val="28"/>
          <w:szCs w:val="28"/>
        </w:rPr>
        <w:t>). Большая часть сделок валютный своп заключается на период до 1 года.</w:t>
      </w:r>
    </w:p>
    <w:p w14:paraId="020DF2EE" w14:textId="5153A79E" w:rsidR="00DE4C11" w:rsidRPr="00DE4C11" w:rsidRDefault="00DE4C11" w:rsidP="00DE4C11">
      <w:pPr>
        <w:spacing w:after="0" w:line="360" w:lineRule="auto"/>
        <w:ind w:firstLine="709"/>
        <w:jc w:val="both"/>
        <w:rPr>
          <w:rFonts w:ascii="Times New Roman" w:hAnsi="Times New Roman" w:cs="Times New Roman"/>
          <w:sz w:val="28"/>
          <w:szCs w:val="28"/>
        </w:rPr>
      </w:pPr>
      <w:r w:rsidRPr="00DE4C11">
        <w:rPr>
          <w:rFonts w:ascii="Times New Roman" w:hAnsi="Times New Roman" w:cs="Times New Roman"/>
          <w:i/>
          <w:iCs/>
          <w:sz w:val="28"/>
          <w:szCs w:val="28"/>
        </w:rPr>
        <w:t>Своп на акции</w:t>
      </w:r>
      <w:r w:rsidRPr="00DE4C11">
        <w:rPr>
          <w:rFonts w:ascii="Times New Roman" w:hAnsi="Times New Roman" w:cs="Times New Roman"/>
          <w:sz w:val="28"/>
          <w:szCs w:val="28"/>
        </w:rPr>
        <w:t xml:space="preserve"> (на англ. </w:t>
      </w:r>
      <w:proofErr w:type="spellStart"/>
      <w:r w:rsidRPr="00DE4C11">
        <w:rPr>
          <w:rFonts w:ascii="Times New Roman" w:hAnsi="Times New Roman" w:cs="Times New Roman"/>
          <w:sz w:val="28"/>
          <w:szCs w:val="28"/>
        </w:rPr>
        <w:t>stock</w:t>
      </w:r>
      <w:proofErr w:type="spellEnd"/>
      <w:r w:rsidRPr="00DE4C11">
        <w:rPr>
          <w:rFonts w:ascii="Times New Roman" w:hAnsi="Times New Roman" w:cs="Times New Roman"/>
          <w:sz w:val="28"/>
          <w:szCs w:val="28"/>
        </w:rPr>
        <w:t xml:space="preserve"> </w:t>
      </w:r>
      <w:proofErr w:type="spellStart"/>
      <w:r w:rsidRPr="00DE4C11">
        <w:rPr>
          <w:rFonts w:ascii="Times New Roman" w:hAnsi="Times New Roman" w:cs="Times New Roman"/>
          <w:sz w:val="28"/>
          <w:szCs w:val="28"/>
        </w:rPr>
        <w:t>swap</w:t>
      </w:r>
      <w:proofErr w:type="spellEnd"/>
      <w:r w:rsidRPr="00DE4C11">
        <w:rPr>
          <w:rFonts w:ascii="Times New Roman" w:hAnsi="Times New Roman" w:cs="Times New Roman"/>
          <w:sz w:val="28"/>
          <w:szCs w:val="28"/>
        </w:rPr>
        <w:t xml:space="preserve">) </w:t>
      </w:r>
      <w:r w:rsidR="00FD2A4C">
        <w:rPr>
          <w:rFonts w:ascii="Times New Roman" w:hAnsi="Times New Roman" w:cs="Times New Roman"/>
          <w:sz w:val="28"/>
          <w:szCs w:val="28"/>
        </w:rPr>
        <w:t>-</w:t>
      </w:r>
      <w:r w:rsidRPr="00DE4C11">
        <w:rPr>
          <w:rFonts w:ascii="Times New Roman" w:hAnsi="Times New Roman" w:cs="Times New Roman"/>
          <w:sz w:val="28"/>
          <w:szCs w:val="28"/>
        </w:rPr>
        <w:t xml:space="preserve"> своп, при котором обмениваемые потоки платежей базируются на полной доходности по некоторому биржевому индексу и некоторой процентной ставке (постоянной или переменной).</w:t>
      </w:r>
    </w:p>
    <w:p w14:paraId="6C2D4F34" w14:textId="77777777" w:rsidR="00DE4C11" w:rsidRPr="00DE4C11" w:rsidRDefault="00DE4C11" w:rsidP="00DE4C11">
      <w:pPr>
        <w:spacing w:after="0" w:line="360" w:lineRule="auto"/>
        <w:ind w:firstLine="709"/>
        <w:jc w:val="both"/>
        <w:rPr>
          <w:rFonts w:ascii="Times New Roman" w:hAnsi="Times New Roman" w:cs="Times New Roman"/>
          <w:sz w:val="28"/>
          <w:szCs w:val="28"/>
        </w:rPr>
      </w:pPr>
      <w:r w:rsidRPr="00DE4C11">
        <w:rPr>
          <w:rFonts w:ascii="Times New Roman" w:hAnsi="Times New Roman" w:cs="Times New Roman"/>
          <w:i/>
          <w:iCs/>
          <w:sz w:val="28"/>
          <w:szCs w:val="28"/>
        </w:rPr>
        <w:t>Товарный своп</w:t>
      </w:r>
      <w:r w:rsidRPr="00DE4C11">
        <w:rPr>
          <w:rFonts w:ascii="Times New Roman" w:hAnsi="Times New Roman" w:cs="Times New Roman"/>
          <w:sz w:val="28"/>
          <w:szCs w:val="28"/>
        </w:rPr>
        <w:t xml:space="preserve"> (на англ. </w:t>
      </w:r>
      <w:proofErr w:type="spellStart"/>
      <w:r w:rsidRPr="00DE4C11">
        <w:rPr>
          <w:rFonts w:ascii="Times New Roman" w:hAnsi="Times New Roman" w:cs="Times New Roman"/>
          <w:sz w:val="28"/>
          <w:szCs w:val="28"/>
        </w:rPr>
        <w:t>сommodity</w:t>
      </w:r>
      <w:proofErr w:type="spellEnd"/>
      <w:r w:rsidRPr="00DE4C11">
        <w:rPr>
          <w:rFonts w:ascii="Times New Roman" w:hAnsi="Times New Roman" w:cs="Times New Roman"/>
          <w:sz w:val="28"/>
          <w:szCs w:val="28"/>
        </w:rPr>
        <w:t xml:space="preserve"> </w:t>
      </w:r>
      <w:proofErr w:type="spellStart"/>
      <w:r w:rsidRPr="00DE4C11">
        <w:rPr>
          <w:rFonts w:ascii="Times New Roman" w:hAnsi="Times New Roman" w:cs="Times New Roman"/>
          <w:sz w:val="28"/>
          <w:szCs w:val="28"/>
        </w:rPr>
        <w:t>swap</w:t>
      </w:r>
      <w:proofErr w:type="spellEnd"/>
      <w:r w:rsidRPr="00DE4C11">
        <w:rPr>
          <w:rFonts w:ascii="Times New Roman" w:hAnsi="Times New Roman" w:cs="Times New Roman"/>
          <w:sz w:val="28"/>
          <w:szCs w:val="28"/>
        </w:rPr>
        <w:t>) — сделка, позволяющая менять потоки платежей, основанных на ценах товаров. Обычно товарный своп включает только своп потоков платежей и выплачивается наличными.</w:t>
      </w:r>
    </w:p>
    <w:p w14:paraId="214472D1" w14:textId="77777777" w:rsidR="00DE4C11" w:rsidRPr="00DE4C11" w:rsidRDefault="00DE4C11" w:rsidP="00DE4C11">
      <w:pPr>
        <w:spacing w:after="0" w:line="360" w:lineRule="auto"/>
        <w:ind w:firstLine="709"/>
        <w:jc w:val="both"/>
        <w:rPr>
          <w:rFonts w:ascii="Times New Roman" w:hAnsi="Times New Roman" w:cs="Times New Roman"/>
          <w:sz w:val="28"/>
          <w:szCs w:val="28"/>
        </w:rPr>
      </w:pPr>
      <w:r w:rsidRPr="00DE4C11">
        <w:rPr>
          <w:rFonts w:ascii="Times New Roman" w:hAnsi="Times New Roman" w:cs="Times New Roman"/>
          <w:i/>
          <w:iCs/>
          <w:sz w:val="28"/>
          <w:szCs w:val="28"/>
        </w:rPr>
        <w:t>Кредитно-дефолтный своп</w:t>
      </w:r>
      <w:r w:rsidRPr="00DE4C11">
        <w:rPr>
          <w:rFonts w:ascii="Times New Roman" w:hAnsi="Times New Roman" w:cs="Times New Roman"/>
          <w:sz w:val="28"/>
          <w:szCs w:val="28"/>
        </w:rPr>
        <w:t xml:space="preserve"> (на англ. </w:t>
      </w:r>
      <w:proofErr w:type="spellStart"/>
      <w:r w:rsidRPr="00DE4C11">
        <w:rPr>
          <w:rFonts w:ascii="Times New Roman" w:hAnsi="Times New Roman" w:cs="Times New Roman"/>
          <w:sz w:val="28"/>
          <w:szCs w:val="28"/>
        </w:rPr>
        <w:t>credit</w:t>
      </w:r>
      <w:proofErr w:type="spellEnd"/>
      <w:r w:rsidRPr="00DE4C11">
        <w:rPr>
          <w:rFonts w:ascii="Times New Roman" w:hAnsi="Times New Roman" w:cs="Times New Roman"/>
          <w:sz w:val="28"/>
          <w:szCs w:val="28"/>
        </w:rPr>
        <w:t xml:space="preserve"> </w:t>
      </w:r>
      <w:proofErr w:type="spellStart"/>
      <w:r w:rsidRPr="00DE4C11">
        <w:rPr>
          <w:rFonts w:ascii="Times New Roman" w:hAnsi="Times New Roman" w:cs="Times New Roman"/>
          <w:sz w:val="28"/>
          <w:szCs w:val="28"/>
        </w:rPr>
        <w:t>default</w:t>
      </w:r>
      <w:proofErr w:type="spellEnd"/>
      <w:r w:rsidRPr="00DE4C11">
        <w:rPr>
          <w:rFonts w:ascii="Times New Roman" w:hAnsi="Times New Roman" w:cs="Times New Roman"/>
          <w:sz w:val="28"/>
          <w:szCs w:val="28"/>
        </w:rPr>
        <w:t xml:space="preserve"> </w:t>
      </w:r>
      <w:proofErr w:type="spellStart"/>
      <w:r w:rsidRPr="00DE4C11">
        <w:rPr>
          <w:rFonts w:ascii="Times New Roman" w:hAnsi="Times New Roman" w:cs="Times New Roman"/>
          <w:sz w:val="28"/>
          <w:szCs w:val="28"/>
        </w:rPr>
        <w:t>swap</w:t>
      </w:r>
      <w:proofErr w:type="spellEnd"/>
      <w:r w:rsidRPr="00DE4C11">
        <w:rPr>
          <w:rFonts w:ascii="Times New Roman" w:hAnsi="Times New Roman" w:cs="Times New Roman"/>
          <w:sz w:val="28"/>
          <w:szCs w:val="28"/>
        </w:rPr>
        <w:t>, CDS) — кредитный дериватив или соглашение, согласно которому покупатель делает разовые или регулярные взносы (уплачивает премию) эмитенту CDS, который берет на себя обязательство погасить выданный покупателем кредит третьей стороне в случае невозможности погашения кредита должником (дефолт третьей стороны).</w:t>
      </w:r>
    </w:p>
    <w:sectPr w:rsidR="00DE4C11" w:rsidRPr="00DE4C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476F"/>
    <w:multiLevelType w:val="hybridMultilevel"/>
    <w:tmpl w:val="C594370E"/>
    <w:lvl w:ilvl="0" w:tplc="AB94F378">
      <w:start w:val="1"/>
      <w:numFmt w:val="decimal"/>
      <w:lvlText w:val="%1."/>
      <w:lvlJc w:val="left"/>
      <w:pPr>
        <w:ind w:left="1211"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D3A89"/>
    <w:multiLevelType w:val="multilevel"/>
    <w:tmpl w:val="D4CA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77CF"/>
    <w:multiLevelType w:val="hybridMultilevel"/>
    <w:tmpl w:val="EC307BA0"/>
    <w:lvl w:ilvl="0" w:tplc="6F522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83439B"/>
    <w:multiLevelType w:val="hybridMultilevel"/>
    <w:tmpl w:val="135626C2"/>
    <w:lvl w:ilvl="0" w:tplc="6F5223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6071C8"/>
    <w:multiLevelType w:val="hybridMultilevel"/>
    <w:tmpl w:val="B6CADD00"/>
    <w:lvl w:ilvl="0" w:tplc="46D6E48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C89413E"/>
    <w:multiLevelType w:val="hybridMultilevel"/>
    <w:tmpl w:val="BD72533A"/>
    <w:lvl w:ilvl="0" w:tplc="46D6EA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29249EA"/>
    <w:multiLevelType w:val="multilevel"/>
    <w:tmpl w:val="C346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6D0077"/>
    <w:multiLevelType w:val="multilevel"/>
    <w:tmpl w:val="08D8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B5C85"/>
    <w:multiLevelType w:val="hybridMultilevel"/>
    <w:tmpl w:val="F280D51C"/>
    <w:lvl w:ilvl="0" w:tplc="A3F0CF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B502593"/>
    <w:multiLevelType w:val="hybridMultilevel"/>
    <w:tmpl w:val="8A9C2E5E"/>
    <w:lvl w:ilvl="0" w:tplc="9A0C2A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7E5658"/>
    <w:multiLevelType w:val="multilevel"/>
    <w:tmpl w:val="5C5C8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0"/>
  </w:num>
  <w:num w:numId="5">
    <w:abstractNumId w:val="5"/>
  </w:num>
  <w:num w:numId="6">
    <w:abstractNumId w:val="10"/>
  </w:num>
  <w:num w:numId="7">
    <w:abstractNumId w:val="3"/>
  </w:num>
  <w:num w:numId="8">
    <w:abstractNumId w:val="9"/>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D0229"/>
    <w:rsid w:val="000057B7"/>
    <w:rsid w:val="00085324"/>
    <w:rsid w:val="000B124E"/>
    <w:rsid w:val="00200805"/>
    <w:rsid w:val="002553E8"/>
    <w:rsid w:val="002D0229"/>
    <w:rsid w:val="003128F6"/>
    <w:rsid w:val="003D31D3"/>
    <w:rsid w:val="004378A3"/>
    <w:rsid w:val="004660D3"/>
    <w:rsid w:val="00491C79"/>
    <w:rsid w:val="004C50B3"/>
    <w:rsid w:val="004E45F5"/>
    <w:rsid w:val="00541F33"/>
    <w:rsid w:val="005F421F"/>
    <w:rsid w:val="00621359"/>
    <w:rsid w:val="006369FB"/>
    <w:rsid w:val="006E1FB3"/>
    <w:rsid w:val="00704914"/>
    <w:rsid w:val="00760E08"/>
    <w:rsid w:val="00833199"/>
    <w:rsid w:val="00854342"/>
    <w:rsid w:val="0087652B"/>
    <w:rsid w:val="008C02EE"/>
    <w:rsid w:val="008E0A25"/>
    <w:rsid w:val="00901C7D"/>
    <w:rsid w:val="00B66FCC"/>
    <w:rsid w:val="00B67885"/>
    <w:rsid w:val="00C00F4F"/>
    <w:rsid w:val="00C01576"/>
    <w:rsid w:val="00CA7F0F"/>
    <w:rsid w:val="00D15EB8"/>
    <w:rsid w:val="00D96F0E"/>
    <w:rsid w:val="00DE4C11"/>
    <w:rsid w:val="00E20C65"/>
    <w:rsid w:val="00EF3D9B"/>
    <w:rsid w:val="00FB3659"/>
    <w:rsid w:val="00FD2A4C"/>
    <w:rsid w:val="00FE0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2EA4"/>
  <w15:docId w15:val="{A2A4BA10-3902-4D1A-9B99-E8C5F258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885"/>
    <w:pPr>
      <w:ind w:left="720"/>
      <w:contextualSpacing/>
    </w:pPr>
  </w:style>
  <w:style w:type="paragraph" w:styleId="a4">
    <w:name w:val="Normal (Web)"/>
    <w:basedOn w:val="a"/>
    <w:uiPriority w:val="99"/>
    <w:semiHidden/>
    <w:unhideWhenUsed/>
    <w:rsid w:val="00491C79"/>
    <w:rPr>
      <w:rFonts w:ascii="Times New Roman" w:hAnsi="Times New Roman" w:cs="Times New Roman"/>
      <w:sz w:val="24"/>
      <w:szCs w:val="24"/>
    </w:rPr>
  </w:style>
  <w:style w:type="character" w:styleId="a5">
    <w:name w:val="Hyperlink"/>
    <w:basedOn w:val="a0"/>
    <w:uiPriority w:val="99"/>
    <w:unhideWhenUsed/>
    <w:rsid w:val="004660D3"/>
    <w:rPr>
      <w:color w:val="0563C1" w:themeColor="hyperlink"/>
      <w:u w:val="single"/>
    </w:rPr>
  </w:style>
  <w:style w:type="character" w:styleId="a6">
    <w:name w:val="Unresolved Mention"/>
    <w:basedOn w:val="a0"/>
    <w:uiPriority w:val="99"/>
    <w:semiHidden/>
    <w:unhideWhenUsed/>
    <w:rsid w:val="004660D3"/>
    <w:rPr>
      <w:color w:val="605E5C"/>
      <w:shd w:val="clear" w:color="auto" w:fill="E1DFDD"/>
    </w:rPr>
  </w:style>
  <w:style w:type="table" w:styleId="a7">
    <w:name w:val="Table Grid"/>
    <w:basedOn w:val="a1"/>
    <w:uiPriority w:val="39"/>
    <w:rsid w:val="0062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4462">
      <w:bodyDiv w:val="1"/>
      <w:marLeft w:val="0"/>
      <w:marRight w:val="0"/>
      <w:marTop w:val="0"/>
      <w:marBottom w:val="0"/>
      <w:divBdr>
        <w:top w:val="none" w:sz="0" w:space="0" w:color="auto"/>
        <w:left w:val="none" w:sz="0" w:space="0" w:color="auto"/>
        <w:bottom w:val="none" w:sz="0" w:space="0" w:color="auto"/>
        <w:right w:val="none" w:sz="0" w:space="0" w:color="auto"/>
      </w:divBdr>
    </w:div>
    <w:div w:id="884832944">
      <w:bodyDiv w:val="1"/>
      <w:marLeft w:val="0"/>
      <w:marRight w:val="0"/>
      <w:marTop w:val="0"/>
      <w:marBottom w:val="0"/>
      <w:divBdr>
        <w:top w:val="none" w:sz="0" w:space="0" w:color="auto"/>
        <w:left w:val="none" w:sz="0" w:space="0" w:color="auto"/>
        <w:bottom w:val="none" w:sz="0" w:space="0" w:color="auto"/>
        <w:right w:val="none" w:sz="0" w:space="0" w:color="auto"/>
      </w:divBdr>
    </w:div>
    <w:div w:id="934940833">
      <w:bodyDiv w:val="1"/>
      <w:marLeft w:val="0"/>
      <w:marRight w:val="0"/>
      <w:marTop w:val="0"/>
      <w:marBottom w:val="0"/>
      <w:divBdr>
        <w:top w:val="none" w:sz="0" w:space="0" w:color="auto"/>
        <w:left w:val="none" w:sz="0" w:space="0" w:color="auto"/>
        <w:bottom w:val="none" w:sz="0" w:space="0" w:color="auto"/>
        <w:right w:val="none" w:sz="0" w:space="0" w:color="auto"/>
      </w:divBdr>
    </w:div>
    <w:div w:id="1083456850">
      <w:bodyDiv w:val="1"/>
      <w:marLeft w:val="0"/>
      <w:marRight w:val="0"/>
      <w:marTop w:val="0"/>
      <w:marBottom w:val="0"/>
      <w:divBdr>
        <w:top w:val="none" w:sz="0" w:space="0" w:color="auto"/>
        <w:left w:val="none" w:sz="0" w:space="0" w:color="auto"/>
        <w:bottom w:val="none" w:sz="0" w:space="0" w:color="auto"/>
        <w:right w:val="none" w:sz="0" w:space="0" w:color="auto"/>
      </w:divBdr>
    </w:div>
    <w:div w:id="1671105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xbum.ru/component/content/20-content/securities-market/stock/107-obligation?Itemid=280" TargetMode="External"/><Relationship Id="rId3" Type="http://schemas.openxmlformats.org/officeDocument/2006/relationships/settings" Target="settings.xml"/><Relationship Id="rId7" Type="http://schemas.openxmlformats.org/officeDocument/2006/relationships/hyperlink" Target="https://fxbum.ru/component/content/20-content/securities-market/stock/106-stock?Itemid=2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xbum.ru/component/content/20-content/securities-market/stock/107-obligation?Itemid=280" TargetMode="External"/><Relationship Id="rId11" Type="http://schemas.openxmlformats.org/officeDocument/2006/relationships/theme" Target="theme/theme1.xml"/><Relationship Id="rId5" Type="http://schemas.openxmlformats.org/officeDocument/2006/relationships/hyperlink" Target="https://fxbum.ru/component/content/20-content/securities-market/stock/106-stock?Itemid=28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utogear.ru/market/article.php?post=/article/82029/tsennaya-bumaga-vidyi-i-kratkoe-opis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1</Pages>
  <Words>6050</Words>
  <Characters>34488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 У</dc:creator>
  <cp:keywords/>
  <dc:description/>
  <cp:lastModifiedBy>Оля У</cp:lastModifiedBy>
  <cp:revision>18</cp:revision>
  <dcterms:created xsi:type="dcterms:W3CDTF">2021-09-25T12:15:00Z</dcterms:created>
  <dcterms:modified xsi:type="dcterms:W3CDTF">2021-09-29T20:34:00Z</dcterms:modified>
</cp:coreProperties>
</file>